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C13" w:rsidRPr="00556D32" w:rsidRDefault="00260947" w:rsidP="002C6C13">
      <w:pPr>
        <w:ind w:right="-2"/>
        <w:jc w:val="center"/>
        <w:rPr>
          <w:rFonts w:ascii="PT Astra Serif" w:eastAsia="Calibri" w:hAnsi="PT Astra Serif"/>
          <w:sz w:val="24"/>
          <w:szCs w:val="22"/>
          <w:lang w:eastAsia="en-US"/>
        </w:rPr>
      </w:pPr>
      <w:r>
        <w:rPr>
          <w:rFonts w:ascii="PT Astra Serif" w:hAnsi="PT Astra Serif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4836160</wp:posOffset>
                </wp:positionH>
                <wp:positionV relativeFrom="paragraph">
                  <wp:posOffset>3175</wp:posOffset>
                </wp:positionV>
                <wp:extent cx="1039495" cy="525145"/>
                <wp:effectExtent l="0" t="0" r="1905" b="8255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39495" cy="5251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A31C2" w:rsidRDefault="004A31C2" w:rsidP="002C6C13">
                            <w:pPr>
                              <w:rPr>
                                <w:rFonts w:ascii="PT Astra Serif" w:hAnsi="PT Astra Serif"/>
                                <w:sz w:val="26"/>
                                <w:szCs w:val="26"/>
                              </w:rPr>
                            </w:pPr>
                            <w:r w:rsidRPr="003C5141">
                              <w:rPr>
                                <w:rFonts w:ascii="PT Astra Serif" w:hAnsi="PT Astra Serif"/>
                                <w:sz w:val="26"/>
                                <w:szCs w:val="26"/>
                              </w:rPr>
                              <w:t>«В регистр»</w:t>
                            </w:r>
                          </w:p>
                          <w:p w:rsidR="004A31C2" w:rsidRPr="003C5141" w:rsidRDefault="004A31C2" w:rsidP="002C6C13">
                            <w:pPr>
                              <w:rPr>
                                <w:rFonts w:ascii="PT Astra Serif" w:hAnsi="PT Astra Serif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PT Astra Serif" w:hAnsi="PT Astra Serif"/>
                                <w:sz w:val="26"/>
                                <w:szCs w:val="26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80.8pt;margin-top:.25pt;width:81.85pt;height:41.35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" fillcolor="window" stroked="f" strokeweight=".5pt">
                <v:path arrowok="t"/>
                <v:textbox>
                  <w:txbxContent>
                    <w:p w:rsidR="004A31C2" w:rsidRDefault="004A31C2" w:rsidP="002C6C13">
                      <w:pPr>
                        <w:rPr>
                          <w:rFonts w:ascii="PT Astra Serif" w:hAnsi="PT Astra Serif"/>
                          <w:sz w:val="26"/>
                          <w:szCs w:val="26"/>
                        </w:rPr>
                      </w:pPr>
                      <w:r w:rsidRPr="003C5141">
                        <w:rPr>
                          <w:rFonts w:ascii="PT Astra Serif" w:hAnsi="PT Astra Serif"/>
                          <w:sz w:val="26"/>
                          <w:szCs w:val="26"/>
                        </w:rPr>
                        <w:t>«В регистр»</w:t>
                      </w:r>
                    </w:p>
                    <w:p w:rsidR="004A31C2" w:rsidRPr="003C5141" w:rsidRDefault="004A31C2" w:rsidP="002C6C13">
                      <w:pPr>
                        <w:rPr>
                          <w:rFonts w:ascii="PT Astra Serif" w:hAnsi="PT Astra Serif"/>
                          <w:sz w:val="26"/>
                          <w:szCs w:val="26"/>
                        </w:rPr>
                      </w:pPr>
                      <w:r>
                        <w:rPr>
                          <w:rFonts w:ascii="PT Astra Serif" w:hAnsi="PT Astra Serif"/>
                          <w:sz w:val="26"/>
                          <w:szCs w:val="26"/>
                        </w:rPr>
                        <w:t xml:space="preserve">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PT Astra Serif" w:eastAsia="Calibri" w:hAnsi="PT Astra Serif"/>
          <w:noProof/>
          <w:sz w:val="24"/>
          <w:szCs w:val="22"/>
          <w:lang w:eastAsia="ru-RU"/>
        </w:rPr>
        <w:drawing>
          <wp:inline distT="0" distB="0" distL="0" distR="0">
            <wp:extent cx="572770" cy="723265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6C13" w:rsidRPr="00556D32" w:rsidRDefault="002C6C13" w:rsidP="002C6C13">
      <w:pPr>
        <w:ind w:right="-2"/>
        <w:jc w:val="center"/>
        <w:rPr>
          <w:rFonts w:ascii="PT Astra Serif" w:eastAsia="Calibri" w:hAnsi="PT Astra Serif"/>
          <w:sz w:val="24"/>
          <w:szCs w:val="22"/>
          <w:lang w:eastAsia="en-US"/>
        </w:rPr>
      </w:pPr>
    </w:p>
    <w:p w:rsidR="002C6C13" w:rsidRPr="00556D32" w:rsidRDefault="002C6C13" w:rsidP="002C6C13">
      <w:pPr>
        <w:keepNext/>
        <w:tabs>
          <w:tab w:val="left" w:pos="708"/>
        </w:tabs>
        <w:ind w:right="-2"/>
        <w:jc w:val="center"/>
        <w:outlineLvl w:val="4"/>
        <w:rPr>
          <w:rFonts w:ascii="PT Astra Serif" w:eastAsia="Calibri" w:hAnsi="PT Astra Serif"/>
          <w:spacing w:val="20"/>
          <w:sz w:val="32"/>
          <w:szCs w:val="22"/>
          <w:lang w:eastAsia="en-US"/>
        </w:rPr>
      </w:pPr>
      <w:r w:rsidRPr="00556D32">
        <w:rPr>
          <w:rFonts w:ascii="PT Astra Serif" w:eastAsia="Calibri" w:hAnsi="PT Astra Serif"/>
          <w:spacing w:val="20"/>
          <w:sz w:val="32"/>
          <w:szCs w:val="22"/>
          <w:lang w:eastAsia="en-US"/>
        </w:rPr>
        <w:t>АДМИНИСТРАЦИЯ ГОРОДА ЮГОРСКА</w:t>
      </w:r>
    </w:p>
    <w:p w:rsidR="002C6C13" w:rsidRPr="00556D32" w:rsidRDefault="002C6C13" w:rsidP="002C6C13">
      <w:pPr>
        <w:ind w:right="-2"/>
        <w:jc w:val="center"/>
        <w:rPr>
          <w:rFonts w:ascii="PT Astra Serif" w:eastAsia="Calibri" w:hAnsi="PT Astra Serif"/>
          <w:sz w:val="28"/>
          <w:szCs w:val="28"/>
          <w:lang w:eastAsia="en-US"/>
        </w:rPr>
      </w:pPr>
      <w:r w:rsidRPr="00556D32">
        <w:rPr>
          <w:rFonts w:ascii="PT Astra Serif" w:eastAsia="Calibri" w:hAnsi="PT Astra Serif"/>
          <w:sz w:val="28"/>
          <w:szCs w:val="28"/>
          <w:lang w:eastAsia="en-US"/>
        </w:rPr>
        <w:t>Ханты-Мансийского автономного округа - Югры</w:t>
      </w:r>
    </w:p>
    <w:p w:rsidR="002C6C13" w:rsidRPr="00556D32" w:rsidRDefault="002C6C13" w:rsidP="002C6C13">
      <w:pPr>
        <w:ind w:right="-2"/>
        <w:jc w:val="center"/>
        <w:rPr>
          <w:rFonts w:ascii="PT Astra Serif" w:eastAsia="Calibri" w:hAnsi="PT Astra Serif"/>
          <w:sz w:val="28"/>
          <w:szCs w:val="28"/>
          <w:lang w:eastAsia="en-US"/>
        </w:rPr>
      </w:pPr>
    </w:p>
    <w:p w:rsidR="002C6C13" w:rsidRDefault="002C6C13" w:rsidP="002C6C13">
      <w:pPr>
        <w:keepNext/>
        <w:numPr>
          <w:ilvl w:val="5"/>
          <w:numId w:val="0"/>
        </w:numPr>
        <w:tabs>
          <w:tab w:val="num" w:pos="1152"/>
        </w:tabs>
        <w:ind w:right="-2"/>
        <w:jc w:val="center"/>
        <w:outlineLvl w:val="5"/>
        <w:rPr>
          <w:rFonts w:ascii="PT Astra Serif" w:eastAsia="Calibri" w:hAnsi="PT Astra Serif"/>
          <w:spacing w:val="20"/>
          <w:sz w:val="36"/>
          <w:szCs w:val="36"/>
          <w:lang w:eastAsia="en-US"/>
        </w:rPr>
      </w:pPr>
      <w:r w:rsidRPr="00556D32">
        <w:rPr>
          <w:rFonts w:ascii="PT Astra Serif" w:eastAsia="Calibri" w:hAnsi="PT Astra Serif"/>
          <w:spacing w:val="20"/>
          <w:sz w:val="36"/>
          <w:szCs w:val="36"/>
          <w:lang w:eastAsia="en-US"/>
        </w:rPr>
        <w:t>ПОСТАНОВЛЕНИЕ</w:t>
      </w:r>
    </w:p>
    <w:p w:rsidR="00BC2D0F" w:rsidRPr="00556D32" w:rsidRDefault="00BC2D0F" w:rsidP="002C6C13">
      <w:pPr>
        <w:keepNext/>
        <w:numPr>
          <w:ilvl w:val="5"/>
          <w:numId w:val="0"/>
        </w:numPr>
        <w:tabs>
          <w:tab w:val="num" w:pos="1152"/>
        </w:tabs>
        <w:ind w:right="-2"/>
        <w:jc w:val="center"/>
        <w:outlineLvl w:val="5"/>
        <w:rPr>
          <w:rFonts w:ascii="PT Astra Serif" w:eastAsia="Calibri" w:hAnsi="PT Astra Serif"/>
          <w:spacing w:val="20"/>
          <w:sz w:val="24"/>
          <w:szCs w:val="24"/>
          <w:lang w:eastAsia="en-US"/>
        </w:rPr>
      </w:pPr>
    </w:p>
    <w:p w:rsidR="002C6C13" w:rsidRPr="00556D32" w:rsidRDefault="002C6C13" w:rsidP="002C6C13">
      <w:pPr>
        <w:rPr>
          <w:rFonts w:ascii="PT Astra Serif" w:eastAsia="Calibri" w:hAnsi="PT Astra Serif"/>
          <w:sz w:val="28"/>
          <w:szCs w:val="26"/>
          <w:lang w:eastAsia="en-US"/>
        </w:rPr>
      </w:pPr>
    </w:p>
    <w:p w:rsidR="002C6C13" w:rsidRPr="00556D32" w:rsidRDefault="002C6C13" w:rsidP="002C6C13">
      <w:pPr>
        <w:rPr>
          <w:rFonts w:ascii="PT Astra Serif" w:eastAsia="Calibri" w:hAnsi="PT Astra Serif"/>
          <w:sz w:val="28"/>
          <w:szCs w:val="28"/>
          <w:lang w:eastAsia="en-US"/>
        </w:rPr>
      </w:pPr>
    </w:p>
    <w:tbl>
      <w:tblPr>
        <w:tblpPr w:leftFromText="180" w:rightFromText="180" w:vertAnchor="text" w:horzAnchor="margin" w:tblpY="47"/>
        <w:tblOverlap w:val="never"/>
        <w:tblW w:w="5000" w:type="pct"/>
        <w:tblLook w:val="04A0" w:firstRow="1" w:lastRow="0" w:firstColumn="1" w:lastColumn="0" w:noHBand="0" w:noVBand="1"/>
      </w:tblPr>
      <w:tblGrid>
        <w:gridCol w:w="5123"/>
        <w:gridCol w:w="4872"/>
      </w:tblGrid>
      <w:tr w:rsidR="002C6C13" w:rsidRPr="00556D32" w:rsidTr="00D87D27">
        <w:trPr>
          <w:trHeight w:val="227"/>
        </w:trPr>
        <w:tc>
          <w:tcPr>
            <w:tcW w:w="2563" w:type="pct"/>
            <w:shd w:val="clear" w:color="auto" w:fill="auto"/>
          </w:tcPr>
          <w:p w:rsidR="00BC2D0F" w:rsidRDefault="00BC2D0F" w:rsidP="00D87D27">
            <w:pPr>
              <w:suppressAutoHyphens w:val="0"/>
              <w:contextualSpacing/>
              <w:rPr>
                <w:rFonts w:ascii="PT Astra Serif" w:hAnsi="PT Astra Serif"/>
                <w:sz w:val="28"/>
                <w:szCs w:val="26"/>
                <w:lang w:eastAsia="ru-RU"/>
              </w:rPr>
            </w:pPr>
          </w:p>
          <w:p w:rsidR="002C6C13" w:rsidRPr="00556D32" w:rsidRDefault="002C6C13" w:rsidP="00D87D27">
            <w:pPr>
              <w:suppressAutoHyphens w:val="0"/>
              <w:contextualSpacing/>
              <w:rPr>
                <w:rFonts w:ascii="PT Astra Serif" w:hAnsi="PT Astra Serif"/>
                <w:sz w:val="28"/>
                <w:szCs w:val="26"/>
                <w:lang w:eastAsia="ru-RU"/>
              </w:rPr>
            </w:pPr>
            <w:proofErr w:type="gramStart"/>
            <w:r w:rsidRPr="00556D32">
              <w:rPr>
                <w:rFonts w:ascii="PT Astra Serif" w:hAnsi="PT Astra Serif"/>
                <w:sz w:val="28"/>
                <w:szCs w:val="26"/>
                <w:lang w:eastAsia="ru-RU"/>
              </w:rPr>
              <w:t>от</w:t>
            </w:r>
            <w:proofErr w:type="gramEnd"/>
            <w:r w:rsidRPr="00556D32">
              <w:rPr>
                <w:rFonts w:ascii="PT Astra Serif" w:hAnsi="PT Astra Serif"/>
                <w:sz w:val="28"/>
                <w:szCs w:val="26"/>
                <w:lang w:eastAsia="ru-RU"/>
              </w:rPr>
              <w:t xml:space="preserve"> [</w:t>
            </w:r>
            <w:proofErr w:type="gramStart"/>
            <w:r w:rsidRPr="00556D32">
              <w:rPr>
                <w:rFonts w:ascii="PT Astra Serif" w:hAnsi="PT Astra Serif"/>
                <w:sz w:val="28"/>
                <w:szCs w:val="26"/>
                <w:lang w:eastAsia="ru-RU"/>
              </w:rPr>
              <w:t>Дата</w:t>
            </w:r>
            <w:proofErr w:type="gramEnd"/>
            <w:r w:rsidRPr="00556D32">
              <w:rPr>
                <w:rFonts w:ascii="PT Astra Serif" w:hAnsi="PT Astra Serif"/>
                <w:sz w:val="28"/>
                <w:szCs w:val="26"/>
                <w:lang w:eastAsia="ru-RU"/>
              </w:rPr>
              <w:t xml:space="preserve"> документа]</w:t>
            </w:r>
          </w:p>
        </w:tc>
        <w:tc>
          <w:tcPr>
            <w:tcW w:w="2437" w:type="pct"/>
            <w:shd w:val="clear" w:color="auto" w:fill="auto"/>
          </w:tcPr>
          <w:p w:rsidR="00BC2D0F" w:rsidRDefault="00BC2D0F" w:rsidP="00D87D27">
            <w:pPr>
              <w:suppressAutoHyphens w:val="0"/>
              <w:contextualSpacing/>
              <w:jc w:val="right"/>
              <w:rPr>
                <w:rFonts w:ascii="PT Astra Serif" w:hAnsi="PT Astra Serif"/>
                <w:sz w:val="28"/>
                <w:szCs w:val="26"/>
                <w:lang w:eastAsia="ru-RU"/>
              </w:rPr>
            </w:pPr>
          </w:p>
          <w:p w:rsidR="002C6C13" w:rsidRPr="00556D32" w:rsidRDefault="002C6C13" w:rsidP="00D87D27">
            <w:pPr>
              <w:suppressAutoHyphens w:val="0"/>
              <w:contextualSpacing/>
              <w:jc w:val="right"/>
              <w:rPr>
                <w:rFonts w:ascii="PT Astra Serif" w:hAnsi="PT Astra Serif"/>
                <w:sz w:val="28"/>
                <w:szCs w:val="26"/>
                <w:lang w:eastAsia="ru-RU"/>
              </w:rPr>
            </w:pPr>
            <w:r w:rsidRPr="00556D32">
              <w:rPr>
                <w:rFonts w:ascii="PT Astra Serif" w:hAnsi="PT Astra Serif"/>
                <w:sz w:val="28"/>
                <w:szCs w:val="26"/>
                <w:lang w:eastAsia="ru-RU"/>
              </w:rPr>
              <w:t>№ [Номер документа]</w:t>
            </w:r>
          </w:p>
        </w:tc>
      </w:tr>
    </w:tbl>
    <w:p w:rsidR="002C6C13" w:rsidRPr="00556D32" w:rsidRDefault="002C6C13" w:rsidP="002C6C13">
      <w:pPr>
        <w:contextualSpacing/>
        <w:rPr>
          <w:rFonts w:ascii="PT Astra Serif" w:eastAsia="Calibri" w:hAnsi="PT Astra Serif"/>
          <w:sz w:val="28"/>
          <w:szCs w:val="28"/>
          <w:lang w:val="en-US" w:eastAsia="en-US"/>
        </w:rPr>
      </w:pPr>
    </w:p>
    <w:p w:rsidR="006C4FBF" w:rsidRDefault="006C4FBF" w:rsidP="00CE20E6">
      <w:pPr>
        <w:jc w:val="both"/>
        <w:rPr>
          <w:rFonts w:ascii="PT Astra Serif" w:hAnsi="PT Astra Serif"/>
          <w:sz w:val="28"/>
          <w:szCs w:val="28"/>
          <w:lang w:eastAsia="ru-RU"/>
        </w:rPr>
      </w:pPr>
    </w:p>
    <w:p w:rsidR="00597B4B" w:rsidRDefault="005C6146" w:rsidP="005C6146">
      <w:pPr>
        <w:widowControl w:val="0"/>
        <w:suppressAutoHyphens w:val="0"/>
        <w:autoSpaceDE w:val="0"/>
        <w:autoSpaceDN w:val="0"/>
        <w:adjustRightInd w:val="0"/>
        <w:outlineLvl w:val="0"/>
        <w:rPr>
          <w:rFonts w:ascii="PT Astra Serif" w:hAnsi="PT Astra Serif" w:cs="Times New Roman CYR"/>
          <w:bCs/>
          <w:color w:val="000000"/>
          <w:sz w:val="28"/>
          <w:szCs w:val="28"/>
          <w:lang w:eastAsia="ru-RU"/>
        </w:rPr>
      </w:pPr>
      <w:r>
        <w:rPr>
          <w:rFonts w:ascii="PT Astra Serif" w:hAnsi="PT Astra Serif" w:cs="Times New Roman CYR"/>
          <w:bCs/>
          <w:color w:val="000000"/>
          <w:sz w:val="28"/>
          <w:szCs w:val="28"/>
          <w:lang w:eastAsia="ru-RU"/>
        </w:rPr>
        <w:t xml:space="preserve">О </w:t>
      </w:r>
      <w:r w:rsidR="00597B4B">
        <w:rPr>
          <w:rFonts w:ascii="PT Astra Serif" w:hAnsi="PT Astra Serif" w:cs="Times New Roman CYR"/>
          <w:bCs/>
          <w:color w:val="000000"/>
          <w:sz w:val="28"/>
          <w:szCs w:val="28"/>
          <w:lang w:eastAsia="ru-RU"/>
        </w:rPr>
        <w:t>внесении изменений в постановление</w:t>
      </w:r>
    </w:p>
    <w:p w:rsidR="00597B4B" w:rsidRDefault="00597B4B" w:rsidP="005C6146">
      <w:pPr>
        <w:widowControl w:val="0"/>
        <w:suppressAutoHyphens w:val="0"/>
        <w:autoSpaceDE w:val="0"/>
        <w:autoSpaceDN w:val="0"/>
        <w:adjustRightInd w:val="0"/>
        <w:outlineLvl w:val="0"/>
        <w:rPr>
          <w:rFonts w:ascii="PT Astra Serif" w:hAnsi="PT Astra Serif" w:cs="Times New Roman CYR"/>
          <w:bCs/>
          <w:color w:val="000000"/>
          <w:sz w:val="28"/>
          <w:szCs w:val="28"/>
          <w:lang w:eastAsia="ru-RU"/>
        </w:rPr>
      </w:pPr>
      <w:r>
        <w:rPr>
          <w:rFonts w:ascii="PT Astra Serif" w:hAnsi="PT Astra Serif" w:cs="Times New Roman CYR"/>
          <w:bCs/>
          <w:color w:val="000000"/>
          <w:sz w:val="28"/>
          <w:szCs w:val="28"/>
          <w:lang w:eastAsia="ru-RU"/>
        </w:rPr>
        <w:t>администрации города Югорска</w:t>
      </w:r>
    </w:p>
    <w:p w:rsidR="005C6146" w:rsidRDefault="00597B4B" w:rsidP="005C6146">
      <w:pPr>
        <w:widowControl w:val="0"/>
        <w:suppressAutoHyphens w:val="0"/>
        <w:autoSpaceDE w:val="0"/>
        <w:autoSpaceDN w:val="0"/>
        <w:adjustRightInd w:val="0"/>
        <w:outlineLvl w:val="0"/>
        <w:rPr>
          <w:rFonts w:ascii="PT Astra Serif" w:hAnsi="PT Astra Serif" w:cs="Times New Roman CYR"/>
          <w:bCs/>
          <w:color w:val="000000"/>
          <w:sz w:val="28"/>
          <w:szCs w:val="28"/>
          <w:lang w:eastAsia="ru-RU"/>
        </w:rPr>
      </w:pPr>
      <w:r>
        <w:rPr>
          <w:rFonts w:ascii="PT Astra Serif" w:hAnsi="PT Astra Serif" w:cs="Times New Roman CYR"/>
          <w:bCs/>
          <w:color w:val="000000"/>
          <w:sz w:val="28"/>
          <w:szCs w:val="28"/>
          <w:lang w:eastAsia="ru-RU"/>
        </w:rPr>
        <w:t>от 13.12.2024 №</w:t>
      </w:r>
      <w:r w:rsidR="00411333">
        <w:rPr>
          <w:rFonts w:ascii="PT Astra Serif" w:hAnsi="PT Astra Serif" w:cs="Times New Roman CYR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PT Astra Serif" w:hAnsi="PT Astra Serif" w:cs="Times New Roman CYR"/>
          <w:bCs/>
          <w:color w:val="000000"/>
          <w:sz w:val="28"/>
          <w:szCs w:val="28"/>
          <w:lang w:eastAsia="ru-RU"/>
        </w:rPr>
        <w:t xml:space="preserve">2131-п «О </w:t>
      </w:r>
      <w:r w:rsidR="004E2148">
        <w:rPr>
          <w:rFonts w:ascii="PT Astra Serif" w:hAnsi="PT Astra Serif" w:cs="Times New Roman CYR"/>
          <w:bCs/>
          <w:color w:val="000000"/>
          <w:sz w:val="28"/>
          <w:szCs w:val="28"/>
          <w:lang w:eastAsia="ru-RU"/>
        </w:rPr>
        <w:t>муниципальной</w:t>
      </w:r>
    </w:p>
    <w:p w:rsidR="00A92DBE" w:rsidRPr="00A92DBE" w:rsidRDefault="005C6146" w:rsidP="005C6146">
      <w:pPr>
        <w:widowControl w:val="0"/>
        <w:suppressAutoHyphens w:val="0"/>
        <w:autoSpaceDE w:val="0"/>
        <w:autoSpaceDN w:val="0"/>
        <w:adjustRightInd w:val="0"/>
        <w:outlineLvl w:val="0"/>
        <w:rPr>
          <w:rFonts w:ascii="PT Astra Serif" w:hAnsi="PT Astra Serif" w:cs="Times New Roman CYR"/>
          <w:bCs/>
          <w:color w:val="000000"/>
          <w:sz w:val="28"/>
          <w:szCs w:val="28"/>
          <w:lang w:eastAsia="ru-RU"/>
        </w:rPr>
      </w:pPr>
      <w:r>
        <w:rPr>
          <w:rFonts w:ascii="PT Astra Serif" w:hAnsi="PT Astra Serif" w:cs="Times New Roman CYR"/>
          <w:bCs/>
          <w:color w:val="000000"/>
          <w:sz w:val="28"/>
          <w:szCs w:val="28"/>
          <w:lang w:eastAsia="ru-RU"/>
        </w:rPr>
        <w:t>программе</w:t>
      </w:r>
      <w:r w:rsidR="00A92DBE" w:rsidRPr="00A92DBE">
        <w:rPr>
          <w:rFonts w:ascii="PT Astra Serif" w:hAnsi="PT Astra Serif" w:cs="Times New Roman CYR"/>
          <w:bCs/>
          <w:color w:val="000000"/>
          <w:sz w:val="28"/>
          <w:szCs w:val="28"/>
          <w:lang w:eastAsia="ru-RU"/>
        </w:rPr>
        <w:t xml:space="preserve"> города Югорска </w:t>
      </w:r>
    </w:p>
    <w:p w:rsidR="00A92DBE" w:rsidRPr="00A92DBE" w:rsidRDefault="00A92DBE" w:rsidP="005C6146">
      <w:pPr>
        <w:rPr>
          <w:rFonts w:ascii="PT Astra Serif" w:hAnsi="PT Astra Serif"/>
          <w:sz w:val="28"/>
          <w:szCs w:val="28"/>
          <w:lang w:eastAsia="ru-RU"/>
        </w:rPr>
      </w:pPr>
      <w:r w:rsidRPr="00A92DBE">
        <w:rPr>
          <w:rFonts w:ascii="PT Astra Serif" w:hAnsi="PT Astra Serif"/>
          <w:sz w:val="28"/>
          <w:szCs w:val="28"/>
          <w:lang w:eastAsia="ru-RU"/>
        </w:rPr>
        <w:t>«Развитие гражданского общества»</w:t>
      </w:r>
    </w:p>
    <w:p w:rsidR="00A92DBE" w:rsidRPr="00556D32" w:rsidRDefault="00A92DBE" w:rsidP="00CE20E6">
      <w:pPr>
        <w:jc w:val="both"/>
        <w:rPr>
          <w:rFonts w:ascii="PT Astra Serif" w:hAnsi="PT Astra Serif"/>
          <w:sz w:val="28"/>
          <w:szCs w:val="28"/>
          <w:lang w:eastAsia="ru-RU"/>
        </w:rPr>
      </w:pPr>
    </w:p>
    <w:p w:rsidR="006C4FBF" w:rsidRDefault="006C4FBF" w:rsidP="00CE20E6">
      <w:pPr>
        <w:jc w:val="both"/>
        <w:rPr>
          <w:rFonts w:ascii="PT Astra Serif" w:hAnsi="PT Astra Serif"/>
          <w:sz w:val="28"/>
          <w:szCs w:val="28"/>
          <w:lang w:eastAsia="ru-RU"/>
        </w:rPr>
      </w:pPr>
    </w:p>
    <w:p w:rsidR="000818FB" w:rsidRDefault="000818FB" w:rsidP="00CE20E6">
      <w:pPr>
        <w:jc w:val="both"/>
        <w:rPr>
          <w:rFonts w:ascii="PT Astra Serif" w:hAnsi="PT Astra Serif"/>
          <w:sz w:val="28"/>
          <w:szCs w:val="28"/>
          <w:lang w:eastAsia="ru-RU"/>
        </w:rPr>
      </w:pPr>
    </w:p>
    <w:p w:rsidR="000818FB" w:rsidRPr="005C6146" w:rsidRDefault="000818FB" w:rsidP="00CE20E6">
      <w:pPr>
        <w:jc w:val="both"/>
        <w:rPr>
          <w:rFonts w:ascii="PT Astra Serif" w:hAnsi="PT Astra Serif"/>
          <w:sz w:val="28"/>
          <w:szCs w:val="28"/>
          <w:lang w:eastAsia="ru-RU"/>
        </w:rPr>
      </w:pPr>
    </w:p>
    <w:p w:rsidR="002B33A5" w:rsidRPr="005C6146" w:rsidRDefault="008F5A94" w:rsidP="005C6146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5C6146">
        <w:rPr>
          <w:rFonts w:ascii="PT Astra Serif" w:hAnsi="PT Astra Serif"/>
          <w:sz w:val="28"/>
          <w:szCs w:val="28"/>
          <w:lang w:eastAsia="ru-RU"/>
        </w:rPr>
        <w:t>В соответствии</w:t>
      </w:r>
      <w:r w:rsidR="00BA30BA">
        <w:rPr>
          <w:rFonts w:ascii="PT Astra Serif" w:hAnsi="PT Astra Serif"/>
          <w:sz w:val="28"/>
          <w:szCs w:val="28"/>
          <w:lang w:eastAsia="ru-RU"/>
        </w:rPr>
        <w:t xml:space="preserve"> с </w:t>
      </w:r>
      <w:r w:rsidRPr="005C6146">
        <w:rPr>
          <w:rFonts w:ascii="PT Astra Serif" w:hAnsi="PT Astra Serif"/>
          <w:sz w:val="28"/>
          <w:szCs w:val="28"/>
          <w:lang w:eastAsia="ru-RU"/>
        </w:rPr>
        <w:t xml:space="preserve"> </w:t>
      </w:r>
      <w:r w:rsidR="005C6146">
        <w:rPr>
          <w:rFonts w:ascii="PT Astra Serif" w:hAnsi="PT Astra Serif"/>
          <w:sz w:val="28"/>
          <w:szCs w:val="28"/>
          <w:lang w:eastAsia="ru-RU"/>
        </w:rPr>
        <w:t>постановлением</w:t>
      </w:r>
      <w:r w:rsidR="002B33A5" w:rsidRPr="005C6146">
        <w:rPr>
          <w:rFonts w:ascii="PT Astra Serif" w:hAnsi="PT Astra Serif"/>
          <w:sz w:val="28"/>
          <w:szCs w:val="28"/>
          <w:lang w:eastAsia="ru-RU"/>
        </w:rPr>
        <w:t xml:space="preserve"> администрации города Югорска от 16.08.2024</w:t>
      </w:r>
      <w:r w:rsidR="00BA30BA">
        <w:rPr>
          <w:rFonts w:ascii="PT Astra Serif" w:hAnsi="PT Astra Serif"/>
          <w:sz w:val="28"/>
          <w:szCs w:val="28"/>
          <w:lang w:eastAsia="ru-RU"/>
        </w:rPr>
        <w:t xml:space="preserve"> </w:t>
      </w:r>
      <w:r w:rsidR="002B33A5" w:rsidRPr="005C6146">
        <w:rPr>
          <w:rFonts w:ascii="PT Astra Serif" w:hAnsi="PT Astra Serif"/>
          <w:sz w:val="28"/>
          <w:szCs w:val="28"/>
          <w:lang w:eastAsia="ru-RU"/>
        </w:rPr>
        <w:t>№ 1373-п</w:t>
      </w:r>
      <w:r w:rsidR="00597B4B">
        <w:rPr>
          <w:rFonts w:ascii="PT Astra Serif" w:hAnsi="PT Astra Serif"/>
          <w:sz w:val="28"/>
          <w:szCs w:val="28"/>
          <w:lang w:eastAsia="ru-RU"/>
        </w:rPr>
        <w:t xml:space="preserve"> </w:t>
      </w:r>
      <w:r w:rsidR="002B33A5" w:rsidRPr="005C6146">
        <w:rPr>
          <w:rFonts w:ascii="PT Astra Serif" w:hAnsi="PT Astra Serif"/>
          <w:sz w:val="28"/>
          <w:szCs w:val="28"/>
          <w:lang w:eastAsia="ru-RU"/>
        </w:rPr>
        <w:t>«О порядке принятия решения о разработке муниципальны</w:t>
      </w:r>
      <w:r w:rsidR="00597B4B">
        <w:rPr>
          <w:rFonts w:ascii="PT Astra Serif" w:hAnsi="PT Astra Serif"/>
          <w:sz w:val="28"/>
          <w:szCs w:val="28"/>
          <w:lang w:eastAsia="ru-RU"/>
        </w:rPr>
        <w:t>х</w:t>
      </w:r>
      <w:r w:rsidR="002B33A5" w:rsidRPr="005C6146">
        <w:rPr>
          <w:rFonts w:ascii="PT Astra Serif" w:hAnsi="PT Astra Serif"/>
          <w:sz w:val="28"/>
          <w:szCs w:val="28"/>
          <w:lang w:eastAsia="ru-RU"/>
        </w:rPr>
        <w:t xml:space="preserve"> программ города Югорска, их формирова</w:t>
      </w:r>
      <w:r w:rsidR="00597B4B">
        <w:rPr>
          <w:rFonts w:ascii="PT Astra Serif" w:hAnsi="PT Astra Serif"/>
          <w:sz w:val="28"/>
          <w:szCs w:val="28"/>
          <w:lang w:eastAsia="ru-RU"/>
        </w:rPr>
        <w:t>ния, утверждения и реализации»:</w:t>
      </w:r>
    </w:p>
    <w:p w:rsidR="004E2148" w:rsidRDefault="00597B4B" w:rsidP="00895060">
      <w:pPr>
        <w:numPr>
          <w:ilvl w:val="0"/>
          <w:numId w:val="33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8"/>
          <w:szCs w:val="28"/>
          <w:lang w:eastAsia="ru-RU"/>
        </w:rPr>
      </w:pPr>
      <w:proofErr w:type="gramStart"/>
      <w:r w:rsidRPr="00895060">
        <w:rPr>
          <w:rFonts w:ascii="PT Astra Serif" w:hAnsi="PT Astra Serif"/>
          <w:sz w:val="28"/>
          <w:szCs w:val="28"/>
          <w:lang w:eastAsia="ru-RU"/>
        </w:rPr>
        <w:t xml:space="preserve">Внести в </w:t>
      </w:r>
      <w:r w:rsidR="00D57AEA">
        <w:rPr>
          <w:rFonts w:ascii="PT Astra Serif" w:hAnsi="PT Astra Serif"/>
          <w:sz w:val="28"/>
          <w:szCs w:val="28"/>
          <w:lang w:eastAsia="ru-RU"/>
        </w:rPr>
        <w:t xml:space="preserve">приложение </w:t>
      </w:r>
      <w:r w:rsidRPr="00895060">
        <w:rPr>
          <w:rFonts w:ascii="PT Astra Serif" w:hAnsi="PT Astra Serif"/>
          <w:sz w:val="28"/>
          <w:szCs w:val="28"/>
          <w:lang w:eastAsia="ru-RU"/>
        </w:rPr>
        <w:t>к постановлению администрации города Югорска от 13.12.2024 № 2131-п «О муниципальной программе города Югорска «Развитие гражданского общества</w:t>
      </w:r>
      <w:r w:rsidR="004E03A4" w:rsidRPr="00895060">
        <w:rPr>
          <w:rFonts w:ascii="PT Astra Serif" w:hAnsi="PT Astra Serif"/>
          <w:sz w:val="28"/>
          <w:szCs w:val="28"/>
          <w:lang w:eastAsia="ru-RU"/>
        </w:rPr>
        <w:t>»</w:t>
      </w:r>
      <w:r w:rsidR="00B10A5C">
        <w:rPr>
          <w:rFonts w:ascii="PT Astra Serif" w:hAnsi="PT Astra Serif"/>
          <w:sz w:val="28"/>
          <w:szCs w:val="28"/>
          <w:lang w:eastAsia="ru-RU"/>
        </w:rPr>
        <w:t xml:space="preserve"> (</w:t>
      </w:r>
      <w:r w:rsidR="00EE121F">
        <w:rPr>
          <w:rFonts w:ascii="PT Astra Serif" w:hAnsi="PT Astra Serif"/>
          <w:sz w:val="28"/>
          <w:szCs w:val="28"/>
          <w:lang w:eastAsia="ru-RU"/>
        </w:rPr>
        <w:t>с изменениями от 23.06.2025 № 1140</w:t>
      </w:r>
      <w:r w:rsidR="00B31C9F">
        <w:rPr>
          <w:rFonts w:ascii="PT Astra Serif" w:hAnsi="PT Astra Serif"/>
          <w:sz w:val="28"/>
          <w:szCs w:val="28"/>
          <w:lang w:eastAsia="ru-RU"/>
        </w:rPr>
        <w:t>-13</w:t>
      </w:r>
      <w:r w:rsidR="00326005">
        <w:rPr>
          <w:rFonts w:ascii="PT Astra Serif" w:hAnsi="PT Astra Serif"/>
          <w:sz w:val="28"/>
          <w:szCs w:val="28"/>
          <w:lang w:eastAsia="ru-RU"/>
        </w:rPr>
        <w:t xml:space="preserve">-п, от 19.11.2025 № </w:t>
      </w:r>
      <w:r w:rsidR="00EE121F">
        <w:rPr>
          <w:rFonts w:ascii="PT Astra Serif" w:hAnsi="PT Astra Serif"/>
          <w:sz w:val="28"/>
          <w:szCs w:val="28"/>
          <w:lang w:eastAsia="ru-RU"/>
        </w:rPr>
        <w:t>2280-13-п</w:t>
      </w:r>
      <w:r w:rsidR="00A45C6E">
        <w:rPr>
          <w:rFonts w:ascii="PT Astra Serif" w:hAnsi="PT Astra Serif"/>
          <w:sz w:val="28"/>
          <w:szCs w:val="28"/>
          <w:lang w:eastAsia="ru-RU"/>
        </w:rPr>
        <w:t>, от 09.12.2025 № 2466-13-п, от 29.12.2025</w:t>
      </w:r>
      <w:r w:rsidR="00EB5694">
        <w:rPr>
          <w:rFonts w:ascii="PT Astra Serif" w:hAnsi="PT Astra Serif"/>
          <w:sz w:val="28"/>
          <w:szCs w:val="28"/>
          <w:lang w:eastAsia="ru-RU"/>
        </w:rPr>
        <w:t xml:space="preserve">                    </w:t>
      </w:r>
      <w:r w:rsidR="00A45C6E">
        <w:rPr>
          <w:rFonts w:ascii="PT Astra Serif" w:hAnsi="PT Astra Serif"/>
          <w:sz w:val="28"/>
          <w:szCs w:val="28"/>
          <w:lang w:eastAsia="ru-RU"/>
        </w:rPr>
        <w:t xml:space="preserve"> № 2754-13</w:t>
      </w:r>
      <w:r w:rsidR="003231FB">
        <w:rPr>
          <w:rFonts w:ascii="PT Astra Serif" w:hAnsi="PT Astra Serif"/>
          <w:sz w:val="28"/>
          <w:szCs w:val="28"/>
          <w:lang w:eastAsia="ru-RU"/>
        </w:rPr>
        <w:t>-</w:t>
      </w:r>
      <w:r w:rsidR="00A45C6E">
        <w:rPr>
          <w:rFonts w:ascii="PT Astra Serif" w:hAnsi="PT Astra Serif"/>
          <w:sz w:val="28"/>
          <w:szCs w:val="28"/>
          <w:lang w:eastAsia="ru-RU"/>
        </w:rPr>
        <w:t>п</w:t>
      </w:r>
      <w:r w:rsidR="003231FB">
        <w:rPr>
          <w:rFonts w:ascii="PT Astra Serif" w:hAnsi="PT Astra Serif"/>
          <w:sz w:val="28"/>
          <w:szCs w:val="28"/>
          <w:lang w:eastAsia="ru-RU"/>
        </w:rPr>
        <w:t>, от</w:t>
      </w:r>
      <w:r w:rsidR="00363B9A">
        <w:rPr>
          <w:rFonts w:ascii="PT Astra Serif" w:hAnsi="PT Astra Serif"/>
          <w:sz w:val="28"/>
          <w:szCs w:val="28"/>
          <w:lang w:eastAsia="ru-RU"/>
        </w:rPr>
        <w:t xml:space="preserve"> </w:t>
      </w:r>
      <w:r w:rsidR="003231FB">
        <w:rPr>
          <w:rFonts w:ascii="PT Astra Serif" w:hAnsi="PT Astra Serif"/>
          <w:sz w:val="28"/>
          <w:szCs w:val="28"/>
          <w:lang w:eastAsia="ru-RU"/>
        </w:rPr>
        <w:t>12.02.2026 № 240-13-п</w:t>
      </w:r>
      <w:r w:rsidR="004A31C2">
        <w:rPr>
          <w:rFonts w:ascii="PT Astra Serif" w:hAnsi="PT Astra Serif"/>
          <w:sz w:val="28"/>
          <w:szCs w:val="28"/>
          <w:lang w:eastAsia="ru-RU"/>
        </w:rPr>
        <w:t>, от 19.06.2026 № 1150-13-п</w:t>
      </w:r>
      <w:r w:rsidR="00EE121F">
        <w:rPr>
          <w:rFonts w:ascii="PT Astra Serif" w:hAnsi="PT Astra Serif"/>
          <w:sz w:val="28"/>
          <w:szCs w:val="28"/>
          <w:lang w:eastAsia="ru-RU"/>
        </w:rPr>
        <w:t>)</w:t>
      </w:r>
      <w:r w:rsidR="004E03A4" w:rsidRPr="00895060">
        <w:rPr>
          <w:rFonts w:ascii="PT Astra Serif" w:hAnsi="PT Astra Serif"/>
          <w:sz w:val="28"/>
          <w:szCs w:val="28"/>
          <w:lang w:eastAsia="ru-RU"/>
        </w:rPr>
        <w:t xml:space="preserve"> </w:t>
      </w:r>
      <w:r w:rsidR="006C4FBF">
        <w:rPr>
          <w:rFonts w:ascii="PT Astra Serif" w:hAnsi="PT Astra Serif"/>
          <w:sz w:val="28"/>
          <w:szCs w:val="28"/>
          <w:lang w:eastAsia="ru-RU"/>
        </w:rPr>
        <w:t xml:space="preserve">следующие </w:t>
      </w:r>
      <w:r w:rsidRPr="00895060">
        <w:rPr>
          <w:rFonts w:ascii="PT Astra Serif" w:hAnsi="PT Astra Serif"/>
          <w:sz w:val="28"/>
          <w:szCs w:val="28"/>
          <w:lang w:eastAsia="ru-RU"/>
        </w:rPr>
        <w:t>изменени</w:t>
      </w:r>
      <w:r w:rsidR="006C4FBF">
        <w:rPr>
          <w:rFonts w:ascii="PT Astra Serif" w:hAnsi="PT Astra Serif"/>
          <w:sz w:val="28"/>
          <w:szCs w:val="28"/>
          <w:lang w:eastAsia="ru-RU"/>
        </w:rPr>
        <w:t>я:</w:t>
      </w:r>
      <w:proofErr w:type="gramEnd"/>
    </w:p>
    <w:p w:rsidR="006C4FBF" w:rsidRDefault="00C4480B" w:rsidP="006C4FB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>
        <w:rPr>
          <w:rFonts w:ascii="PT Astra Serif" w:hAnsi="PT Astra Serif"/>
          <w:sz w:val="28"/>
          <w:szCs w:val="28"/>
          <w:lang w:eastAsia="ru-RU"/>
        </w:rPr>
        <w:t xml:space="preserve">1.1. </w:t>
      </w:r>
      <w:r w:rsidR="006C4FBF">
        <w:rPr>
          <w:rFonts w:ascii="PT Astra Serif" w:hAnsi="PT Astra Serif"/>
          <w:sz w:val="28"/>
          <w:szCs w:val="28"/>
          <w:lang w:eastAsia="ru-RU"/>
        </w:rPr>
        <w:t>Строку «Объемы финансового обеспечения за весь период реализации» раздела 1 изложить в следующей редакции:</w:t>
      </w:r>
    </w:p>
    <w:p w:rsidR="006C4FBF" w:rsidRDefault="006C4FBF" w:rsidP="006C4FBF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>
        <w:rPr>
          <w:rFonts w:ascii="PT Astra Serif" w:hAnsi="PT Astra Serif"/>
          <w:sz w:val="28"/>
          <w:szCs w:val="28"/>
          <w:lang w:eastAsia="ru-RU"/>
        </w:rPr>
        <w:t>«</w:t>
      </w:r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4997"/>
        <w:gridCol w:w="4998"/>
      </w:tblGrid>
      <w:tr w:rsidR="006C4FBF" w:rsidTr="00876DEC">
        <w:tc>
          <w:tcPr>
            <w:tcW w:w="4997" w:type="dxa"/>
          </w:tcPr>
          <w:p w:rsidR="006C4FBF" w:rsidRDefault="006C4FBF" w:rsidP="006C4FBF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>
              <w:rPr>
                <w:rFonts w:ascii="PT Astra Serif" w:hAnsi="PT Astra Serif"/>
                <w:sz w:val="28"/>
                <w:szCs w:val="28"/>
                <w:lang w:eastAsia="ru-RU"/>
              </w:rPr>
              <w:t>Объемы финансового обеспечения за весь период реализации</w:t>
            </w:r>
          </w:p>
        </w:tc>
        <w:tc>
          <w:tcPr>
            <w:tcW w:w="4998" w:type="dxa"/>
            <w:shd w:val="clear" w:color="auto" w:fill="auto"/>
          </w:tcPr>
          <w:p w:rsidR="006C4FBF" w:rsidRPr="00037431" w:rsidRDefault="00037431" w:rsidP="004A31C2">
            <w:pPr>
              <w:tabs>
                <w:tab w:val="left" w:pos="1134"/>
              </w:tabs>
              <w:autoSpaceDE w:val="0"/>
              <w:autoSpaceDN w:val="0"/>
              <w:adjustRightInd w:val="0"/>
              <w:jc w:val="both"/>
              <w:rPr>
                <w:rFonts w:ascii="PT Astra Serif" w:hAnsi="PT Astra Serif"/>
                <w:sz w:val="28"/>
                <w:szCs w:val="28"/>
                <w:lang w:eastAsia="ru-RU"/>
              </w:rPr>
            </w:pPr>
            <w:r w:rsidRPr="00037431">
              <w:rPr>
                <w:rFonts w:ascii="PT Astra Serif" w:hAnsi="PT Astra Serif"/>
                <w:color w:val="000000"/>
                <w:sz w:val="28"/>
                <w:szCs w:val="28"/>
              </w:rPr>
              <w:t>8</w:t>
            </w:r>
            <w:r w:rsidR="004A31C2">
              <w:rPr>
                <w:rFonts w:ascii="PT Astra Serif" w:hAnsi="PT Astra Serif"/>
                <w:color w:val="000000"/>
                <w:sz w:val="28"/>
                <w:szCs w:val="28"/>
              </w:rPr>
              <w:t>73 409,7</w:t>
            </w:r>
            <w:r w:rsidRPr="00037431">
              <w:rPr>
                <w:rFonts w:ascii="PT Astra Serif" w:hAnsi="PT Astra Serif"/>
                <w:sz w:val="28"/>
                <w:szCs w:val="28"/>
                <w:lang w:eastAsia="ru-RU"/>
              </w:rPr>
              <w:t xml:space="preserve"> </w:t>
            </w:r>
            <w:r w:rsidR="006C4FBF" w:rsidRPr="00037431">
              <w:rPr>
                <w:rFonts w:ascii="PT Astra Serif" w:hAnsi="PT Astra Serif"/>
                <w:sz w:val="28"/>
                <w:szCs w:val="28"/>
                <w:lang w:eastAsia="ru-RU"/>
              </w:rPr>
              <w:t>тыс. рублей</w:t>
            </w:r>
          </w:p>
        </w:tc>
      </w:tr>
    </w:tbl>
    <w:p w:rsidR="006C4FBF" w:rsidRDefault="006C4FBF" w:rsidP="006C4FBF">
      <w:pPr>
        <w:tabs>
          <w:tab w:val="left" w:pos="1134"/>
        </w:tabs>
        <w:autoSpaceDE w:val="0"/>
        <w:autoSpaceDN w:val="0"/>
        <w:adjustRightInd w:val="0"/>
        <w:jc w:val="right"/>
        <w:rPr>
          <w:rFonts w:ascii="PT Astra Serif" w:hAnsi="PT Astra Serif"/>
          <w:sz w:val="28"/>
          <w:szCs w:val="28"/>
          <w:lang w:eastAsia="ru-RU"/>
        </w:rPr>
      </w:pPr>
      <w:r>
        <w:rPr>
          <w:rFonts w:ascii="PT Astra Serif" w:hAnsi="PT Astra Serif"/>
          <w:sz w:val="28"/>
          <w:szCs w:val="28"/>
          <w:lang w:eastAsia="ru-RU"/>
        </w:rPr>
        <w:t>».</w:t>
      </w:r>
    </w:p>
    <w:p w:rsidR="0091616B" w:rsidRDefault="006C4FBF" w:rsidP="00921356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8E2B06">
        <w:rPr>
          <w:rFonts w:ascii="PT Astra Serif" w:hAnsi="PT Astra Serif"/>
          <w:sz w:val="28"/>
          <w:szCs w:val="28"/>
          <w:lang w:eastAsia="ru-RU"/>
        </w:rPr>
        <w:t>1.</w:t>
      </w:r>
      <w:r w:rsidR="00E66FF8">
        <w:rPr>
          <w:rFonts w:ascii="PT Astra Serif" w:hAnsi="PT Astra Serif"/>
          <w:sz w:val="28"/>
          <w:szCs w:val="28"/>
          <w:lang w:eastAsia="ru-RU"/>
        </w:rPr>
        <w:t>2</w:t>
      </w:r>
      <w:r w:rsidR="00727E62">
        <w:rPr>
          <w:rFonts w:ascii="PT Astra Serif" w:hAnsi="PT Astra Serif"/>
          <w:sz w:val="28"/>
          <w:szCs w:val="28"/>
          <w:lang w:eastAsia="ru-RU"/>
        </w:rPr>
        <w:t>.</w:t>
      </w:r>
      <w:r w:rsidRPr="008E2B06">
        <w:rPr>
          <w:rFonts w:ascii="PT Astra Serif" w:hAnsi="PT Astra Serif"/>
          <w:sz w:val="28"/>
          <w:szCs w:val="28"/>
          <w:lang w:eastAsia="ru-RU"/>
        </w:rPr>
        <w:t xml:space="preserve"> </w:t>
      </w:r>
      <w:r w:rsidR="009C5E37">
        <w:rPr>
          <w:rFonts w:ascii="PT Astra Serif" w:hAnsi="PT Astra Serif"/>
          <w:sz w:val="28"/>
          <w:szCs w:val="28"/>
          <w:lang w:eastAsia="ru-RU"/>
        </w:rPr>
        <w:t>Р</w:t>
      </w:r>
      <w:r w:rsidR="00B949E7">
        <w:rPr>
          <w:rFonts w:ascii="PT Astra Serif" w:hAnsi="PT Astra Serif"/>
          <w:sz w:val="28"/>
          <w:szCs w:val="28"/>
          <w:lang w:eastAsia="ru-RU"/>
        </w:rPr>
        <w:t>аздел</w:t>
      </w:r>
      <w:r w:rsidR="0091616B">
        <w:rPr>
          <w:rFonts w:ascii="PT Astra Serif" w:hAnsi="PT Astra Serif"/>
          <w:sz w:val="28"/>
          <w:szCs w:val="28"/>
          <w:lang w:eastAsia="ru-RU"/>
        </w:rPr>
        <w:t xml:space="preserve"> </w:t>
      </w:r>
      <w:r w:rsidR="009C5E37">
        <w:rPr>
          <w:rFonts w:ascii="PT Astra Serif" w:hAnsi="PT Astra Serif"/>
          <w:sz w:val="28"/>
          <w:szCs w:val="28"/>
          <w:lang w:eastAsia="ru-RU"/>
        </w:rPr>
        <w:t>5 изложит</w:t>
      </w:r>
      <w:r w:rsidR="003231FB">
        <w:rPr>
          <w:rFonts w:ascii="PT Astra Serif" w:hAnsi="PT Astra Serif"/>
          <w:sz w:val="28"/>
          <w:szCs w:val="28"/>
          <w:lang w:eastAsia="ru-RU"/>
        </w:rPr>
        <w:t>ь в новой редакции (приложение</w:t>
      </w:r>
      <w:r w:rsidR="009C5E37">
        <w:rPr>
          <w:rFonts w:ascii="PT Astra Serif" w:hAnsi="PT Astra Serif"/>
          <w:sz w:val="28"/>
          <w:szCs w:val="28"/>
          <w:lang w:eastAsia="ru-RU"/>
        </w:rPr>
        <w:t>).</w:t>
      </w:r>
    </w:p>
    <w:p w:rsidR="00016C72" w:rsidRDefault="00016C72" w:rsidP="00016C72">
      <w:pPr>
        <w:numPr>
          <w:ilvl w:val="0"/>
          <w:numId w:val="33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8"/>
          <w:szCs w:val="28"/>
          <w:lang w:eastAsia="ru-RU"/>
        </w:rPr>
      </w:pPr>
      <w:r w:rsidRPr="004E03A4">
        <w:rPr>
          <w:rFonts w:ascii="PT Astra Serif" w:hAnsi="PT Astra Serif"/>
          <w:sz w:val="28"/>
          <w:szCs w:val="28"/>
          <w:lang w:eastAsia="ru-RU"/>
        </w:rPr>
        <w:t>Опубликовать настоящее постановление в официальном сетевом издании города Югорска</w:t>
      </w:r>
      <w:r w:rsidR="006E7EEA">
        <w:rPr>
          <w:rFonts w:ascii="PT Astra Serif" w:hAnsi="PT Astra Serif"/>
          <w:sz w:val="28"/>
          <w:szCs w:val="28"/>
          <w:lang w:eastAsia="ru-RU"/>
        </w:rPr>
        <w:t xml:space="preserve">, разместить на официальном сайте органов местного самоуправления города Югорска </w:t>
      </w:r>
      <w:r w:rsidRPr="004E03A4">
        <w:rPr>
          <w:rFonts w:ascii="PT Astra Serif" w:hAnsi="PT Astra Serif"/>
          <w:sz w:val="28"/>
          <w:szCs w:val="28"/>
          <w:lang w:eastAsia="ru-RU"/>
        </w:rPr>
        <w:t>и</w:t>
      </w:r>
      <w:r w:rsidR="00AD6D7C">
        <w:rPr>
          <w:rFonts w:ascii="PT Astra Serif" w:hAnsi="PT Astra Serif"/>
          <w:sz w:val="28"/>
          <w:szCs w:val="28"/>
          <w:lang w:eastAsia="ru-RU"/>
        </w:rPr>
        <w:t xml:space="preserve"> в государственной автоматизированной системе «Управление»</w:t>
      </w:r>
      <w:r w:rsidRPr="004E03A4">
        <w:rPr>
          <w:rFonts w:ascii="PT Astra Serif" w:hAnsi="PT Astra Serif"/>
          <w:sz w:val="28"/>
          <w:szCs w:val="28"/>
          <w:lang w:eastAsia="ru-RU"/>
        </w:rPr>
        <w:t>.</w:t>
      </w:r>
    </w:p>
    <w:p w:rsidR="00AD6D7C" w:rsidRDefault="00AD6D7C" w:rsidP="00016C72">
      <w:pPr>
        <w:numPr>
          <w:ilvl w:val="0"/>
          <w:numId w:val="33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8"/>
          <w:szCs w:val="28"/>
          <w:lang w:eastAsia="ru-RU"/>
        </w:rPr>
      </w:pPr>
      <w:r>
        <w:rPr>
          <w:rFonts w:ascii="PT Astra Serif" w:hAnsi="PT Astra Serif"/>
          <w:sz w:val="28"/>
          <w:szCs w:val="28"/>
          <w:lang w:eastAsia="ru-RU"/>
        </w:rPr>
        <w:lastRenderedPageBreak/>
        <w:t>Настоящее постановление вступает в силу после</w:t>
      </w:r>
      <w:r w:rsidR="00477D76">
        <w:rPr>
          <w:rFonts w:ascii="PT Astra Serif" w:hAnsi="PT Astra Serif"/>
          <w:sz w:val="28"/>
          <w:szCs w:val="28"/>
          <w:lang w:eastAsia="ru-RU"/>
        </w:rPr>
        <w:t xml:space="preserve"> его</w:t>
      </w:r>
      <w:r>
        <w:rPr>
          <w:rFonts w:ascii="PT Astra Serif" w:hAnsi="PT Astra Serif"/>
          <w:sz w:val="28"/>
          <w:szCs w:val="28"/>
          <w:lang w:eastAsia="ru-RU"/>
        </w:rPr>
        <w:t xml:space="preserve"> официального опубликования.</w:t>
      </w:r>
    </w:p>
    <w:p w:rsidR="002B33A5" w:rsidRDefault="00016C72" w:rsidP="00016C72">
      <w:pPr>
        <w:numPr>
          <w:ilvl w:val="0"/>
          <w:numId w:val="33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rPr>
          <w:rFonts w:ascii="PT Astra Serif" w:hAnsi="PT Astra Serif"/>
          <w:sz w:val="28"/>
          <w:szCs w:val="28"/>
          <w:lang w:eastAsia="ru-RU"/>
        </w:rPr>
      </w:pPr>
      <w:proofErr w:type="gramStart"/>
      <w:r w:rsidRPr="004E03A4">
        <w:rPr>
          <w:rFonts w:ascii="PT Astra Serif" w:hAnsi="PT Astra Serif"/>
          <w:sz w:val="28"/>
          <w:szCs w:val="28"/>
          <w:lang w:eastAsia="ru-RU"/>
        </w:rPr>
        <w:t>Контроль за</w:t>
      </w:r>
      <w:proofErr w:type="gramEnd"/>
      <w:r w:rsidRPr="004E03A4">
        <w:rPr>
          <w:rFonts w:ascii="PT Astra Serif" w:hAnsi="PT Astra Serif"/>
          <w:sz w:val="28"/>
          <w:szCs w:val="28"/>
          <w:lang w:eastAsia="ru-RU"/>
        </w:rPr>
        <w:t xml:space="preserve"> выполнением постановления возложить </w:t>
      </w:r>
      <w:r w:rsidR="00477D76">
        <w:rPr>
          <w:rFonts w:ascii="PT Astra Serif" w:hAnsi="PT Astra Serif"/>
          <w:sz w:val="28"/>
          <w:szCs w:val="28"/>
          <w:lang w:eastAsia="ru-RU"/>
        </w:rPr>
        <w:t xml:space="preserve"> на </w:t>
      </w:r>
      <w:r w:rsidRPr="004E03A4">
        <w:rPr>
          <w:rFonts w:ascii="PT Astra Serif" w:hAnsi="PT Astra Serif"/>
          <w:sz w:val="28"/>
          <w:szCs w:val="28"/>
          <w:lang w:eastAsia="ru-RU"/>
        </w:rPr>
        <w:t>заместителя главы города Югорска Шибанова А.Н.</w:t>
      </w:r>
    </w:p>
    <w:p w:rsidR="002D40B5" w:rsidRDefault="002D40B5" w:rsidP="002D40B5">
      <w:pPr>
        <w:tabs>
          <w:tab w:val="left" w:pos="1134"/>
        </w:tabs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  <w:lang w:eastAsia="ru-RU"/>
        </w:rPr>
      </w:pPr>
    </w:p>
    <w:p w:rsidR="002D40B5" w:rsidRDefault="002D40B5" w:rsidP="002D40B5">
      <w:pPr>
        <w:tabs>
          <w:tab w:val="left" w:pos="1134"/>
        </w:tabs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  <w:lang w:eastAsia="ru-RU"/>
        </w:rPr>
      </w:pPr>
    </w:p>
    <w:p w:rsidR="002D40B5" w:rsidRDefault="002D40B5" w:rsidP="002D40B5">
      <w:pPr>
        <w:tabs>
          <w:tab w:val="left" w:pos="1134"/>
        </w:tabs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  <w:lang w:eastAsia="ru-RU"/>
        </w:rPr>
      </w:pPr>
    </w:p>
    <w:p w:rsidR="000818FB" w:rsidRDefault="000818FB" w:rsidP="002D40B5">
      <w:pPr>
        <w:tabs>
          <w:tab w:val="left" w:pos="1134"/>
        </w:tabs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  <w:lang w:eastAsia="ru-RU"/>
        </w:rPr>
      </w:pPr>
    </w:p>
    <w:p w:rsidR="002D40B5" w:rsidRDefault="002D40B5" w:rsidP="002D40B5">
      <w:pPr>
        <w:tabs>
          <w:tab w:val="left" w:pos="1134"/>
        </w:tabs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  <w:lang w:eastAsia="ru-RU"/>
        </w:rPr>
      </w:pPr>
    </w:p>
    <w:p w:rsidR="00CC3A9C" w:rsidRDefault="00CC3A9C" w:rsidP="00CC3A9C">
      <w:pPr>
        <w:tabs>
          <w:tab w:val="left" w:pos="1134"/>
        </w:tabs>
        <w:autoSpaceDE w:val="0"/>
        <w:autoSpaceDN w:val="0"/>
        <w:adjustRightInd w:val="0"/>
        <w:jc w:val="both"/>
        <w:rPr>
          <w:rFonts w:ascii="PT Astra Serif" w:hAnsi="PT Astra Serif"/>
          <w:sz w:val="28"/>
          <w:szCs w:val="28"/>
          <w:lang w:eastAsia="ru-RU"/>
        </w:rPr>
      </w:pPr>
      <w:r>
        <w:rPr>
          <w:rFonts w:ascii="PT Astra Serif" w:hAnsi="PT Astra Serif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97690AA" wp14:editId="0498C0E6">
                <wp:simplePos x="0" y="0"/>
                <wp:positionH relativeFrom="column">
                  <wp:posOffset>1948815</wp:posOffset>
                </wp:positionH>
                <wp:positionV relativeFrom="paragraph">
                  <wp:posOffset>146685</wp:posOffset>
                </wp:positionV>
                <wp:extent cx="2895600" cy="1247775"/>
                <wp:effectExtent l="0" t="0" r="19050" b="28575"/>
                <wp:wrapNone/>
                <wp:docPr id="4" name="Скругленный 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95600" cy="124777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" o:spid="_x0000_s1026" style="position:absolute;margin-left:153.45pt;margin-top:11.55pt;width:228pt;height:98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" filled="f" strokecolor="windowText" strokeweight="1pt">
                <v:path arrowok="t"/>
              </v:roundrect>
            </w:pict>
          </mc:Fallback>
        </mc:AlternateContent>
      </w:r>
    </w:p>
    <w:tbl>
      <w:tblPr>
        <w:tblW w:w="9555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176"/>
        <w:gridCol w:w="4174"/>
        <w:gridCol w:w="2205"/>
      </w:tblGrid>
      <w:tr w:rsidR="00FF2EAB" w:rsidRPr="00556D32" w:rsidTr="00D87D27">
        <w:trPr>
          <w:trHeight w:val="1610"/>
        </w:trPr>
        <w:tc>
          <w:tcPr>
            <w:tcW w:w="3176" w:type="dxa"/>
            <w:shd w:val="clear" w:color="auto" w:fill="auto"/>
          </w:tcPr>
          <w:p w:rsidR="00FF2EAB" w:rsidRPr="00556D32" w:rsidRDefault="00FF2EAB" w:rsidP="00FF2EAB">
            <w:pPr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</w:pPr>
            <w:r w:rsidRPr="00556D32">
              <w:rPr>
                <w:rFonts w:ascii="PT Astra Serif" w:eastAsia="Calibri" w:hAnsi="PT Astra Serif"/>
                <w:b/>
                <w:sz w:val="28"/>
                <w:szCs w:val="28"/>
                <w:lang w:eastAsia="en-US"/>
              </w:rPr>
              <w:t>Глава города Югорска</w:t>
            </w:r>
          </w:p>
        </w:tc>
        <w:tc>
          <w:tcPr>
            <w:tcW w:w="4174" w:type="dxa"/>
            <w:shd w:val="clear" w:color="auto" w:fill="auto"/>
            <w:vAlign w:val="center"/>
          </w:tcPr>
          <w:p w:rsidR="00FF2EAB" w:rsidRPr="00556D32" w:rsidRDefault="00260947" w:rsidP="00D87D27">
            <w:pPr>
              <w:suppressAutoHyphens w:val="0"/>
              <w:ind w:left="-136" w:firstLine="136"/>
              <w:jc w:val="center"/>
              <w:rPr>
                <w:rFonts w:ascii="PT Astra Serif" w:eastAsia="Calibri" w:hAnsi="PT Astra Serif"/>
                <w:b/>
                <w:color w:val="D9D9D9"/>
                <w:sz w:val="22"/>
                <w:szCs w:val="26"/>
                <w:lang w:eastAsia="en-US"/>
              </w:rPr>
            </w:pPr>
            <w:r>
              <w:rPr>
                <w:rFonts w:ascii="PT Astra Serif" w:hAnsi="PT Astra Serif"/>
                <w:noProof/>
                <w:lang w:eastAsia="ru-RU"/>
              </w:rPr>
              <w:drawing>
                <wp:anchor distT="0" distB="0" distL="114300" distR="114300" simplePos="0" relativeHeight="251658752" behindDoc="1" locked="0" layoutInCell="1" allowOverlap="1" wp14:anchorId="5D01E70C" wp14:editId="2D099AF1">
                  <wp:simplePos x="0" y="0"/>
                  <wp:positionH relativeFrom="column">
                    <wp:posOffset>92075</wp:posOffset>
                  </wp:positionH>
                  <wp:positionV relativeFrom="paragraph">
                    <wp:posOffset>-23495</wp:posOffset>
                  </wp:positionV>
                  <wp:extent cx="236220" cy="295275"/>
                  <wp:effectExtent l="0" t="0" r="0" b="9525"/>
                  <wp:wrapNone/>
                  <wp:docPr id="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220" cy="295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F2EAB" w:rsidRPr="00556D32">
              <w:rPr>
                <w:rFonts w:ascii="PT Astra Serif" w:eastAsia="Calibri" w:hAnsi="PT Astra Serif"/>
                <w:b/>
                <w:color w:val="D9D9D9"/>
                <w:sz w:val="22"/>
                <w:szCs w:val="26"/>
                <w:lang w:eastAsia="en-US"/>
              </w:rPr>
              <w:t xml:space="preserve">        ДОКУМЕНТ ПОДПИСАН</w:t>
            </w:r>
          </w:p>
          <w:p w:rsidR="00FF2EAB" w:rsidRPr="00556D32" w:rsidRDefault="00FF2EAB" w:rsidP="00D87D27">
            <w:pPr>
              <w:suppressAutoHyphens w:val="0"/>
              <w:jc w:val="center"/>
              <w:rPr>
                <w:rFonts w:ascii="PT Astra Serif" w:eastAsia="Calibri" w:hAnsi="PT Astra Serif"/>
                <w:b/>
                <w:color w:val="D9D9D9"/>
                <w:sz w:val="22"/>
                <w:szCs w:val="26"/>
                <w:lang w:eastAsia="en-US"/>
              </w:rPr>
            </w:pPr>
            <w:r w:rsidRPr="00556D32">
              <w:rPr>
                <w:rFonts w:ascii="PT Astra Serif" w:eastAsia="Calibri" w:hAnsi="PT Astra Serif"/>
                <w:b/>
                <w:color w:val="D9D9D9"/>
                <w:sz w:val="22"/>
                <w:szCs w:val="26"/>
                <w:lang w:eastAsia="en-US"/>
              </w:rPr>
              <w:t xml:space="preserve">         ЭЛЕКТРОННОЙ ПОДПИСЬЮ</w:t>
            </w:r>
          </w:p>
          <w:p w:rsidR="00FF2EAB" w:rsidRPr="00556D32" w:rsidRDefault="00FF2EAB" w:rsidP="00D87D27">
            <w:pPr>
              <w:autoSpaceDE w:val="0"/>
              <w:autoSpaceDN w:val="0"/>
              <w:adjustRightInd w:val="0"/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</w:pPr>
            <w:r w:rsidRPr="00556D32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>Сертификат  [Номер сертификата 1]</w:t>
            </w:r>
          </w:p>
          <w:p w:rsidR="00FF2EAB" w:rsidRPr="00556D32" w:rsidRDefault="00FF2EAB" w:rsidP="00D87D27">
            <w:pPr>
              <w:autoSpaceDE w:val="0"/>
              <w:autoSpaceDN w:val="0"/>
              <w:adjustRightInd w:val="0"/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</w:pPr>
            <w:r w:rsidRPr="00556D32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>Владелец [Владелец сертификата 1]</w:t>
            </w:r>
          </w:p>
          <w:p w:rsidR="00FF2EAB" w:rsidRPr="00556D32" w:rsidRDefault="00FF2EAB" w:rsidP="00D87D27">
            <w:pPr>
              <w:suppressAutoHyphens w:val="0"/>
              <w:rPr>
                <w:rFonts w:ascii="PT Astra Serif" w:eastAsia="Calibri" w:hAnsi="PT Astra Serif"/>
                <w:sz w:val="24"/>
                <w:szCs w:val="26"/>
                <w:lang w:eastAsia="en-US"/>
              </w:rPr>
            </w:pPr>
            <w:r w:rsidRPr="00556D32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>Действителен с [</w:t>
            </w:r>
            <w:proofErr w:type="spellStart"/>
            <w:r w:rsidRPr="00556D32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>ДатаС</w:t>
            </w:r>
            <w:proofErr w:type="spellEnd"/>
            <w:r w:rsidRPr="00556D32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 xml:space="preserve"> 1] по [</w:t>
            </w:r>
            <w:proofErr w:type="spellStart"/>
            <w:r w:rsidRPr="00556D32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>ДатаПо</w:t>
            </w:r>
            <w:proofErr w:type="spellEnd"/>
            <w:r w:rsidRPr="00556D32">
              <w:rPr>
                <w:rFonts w:ascii="PT Astra Serif" w:eastAsia="Calibri" w:hAnsi="PT Astra Serif"/>
                <w:color w:val="D9D9D9"/>
                <w:sz w:val="22"/>
                <w:szCs w:val="26"/>
                <w:lang w:eastAsia="en-US"/>
              </w:rPr>
              <w:t xml:space="preserve"> 1]</w:t>
            </w:r>
          </w:p>
        </w:tc>
        <w:tc>
          <w:tcPr>
            <w:tcW w:w="2205" w:type="dxa"/>
            <w:shd w:val="clear" w:color="auto" w:fill="auto"/>
          </w:tcPr>
          <w:p w:rsidR="00FF2EAB" w:rsidRPr="00556D32" w:rsidRDefault="00FF2EAB" w:rsidP="00D87D27">
            <w:pPr>
              <w:jc w:val="right"/>
              <w:rPr>
                <w:rFonts w:ascii="PT Astra Serif" w:eastAsia="Calibri" w:hAnsi="PT Astra Serif"/>
                <w:b/>
                <w:sz w:val="24"/>
                <w:szCs w:val="26"/>
                <w:lang w:eastAsia="en-US"/>
              </w:rPr>
            </w:pPr>
            <w:r w:rsidRPr="00556D32"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  <w:t>А.Ю. Харлов</w:t>
            </w:r>
          </w:p>
        </w:tc>
      </w:tr>
      <w:tr w:rsidR="00CC3A9C" w:rsidRPr="00556D32" w:rsidTr="00D87D27">
        <w:trPr>
          <w:trHeight w:val="1610"/>
        </w:trPr>
        <w:tc>
          <w:tcPr>
            <w:tcW w:w="3176" w:type="dxa"/>
            <w:shd w:val="clear" w:color="auto" w:fill="auto"/>
          </w:tcPr>
          <w:p w:rsidR="00CC3A9C" w:rsidRDefault="00CC3A9C" w:rsidP="00FF2EAB">
            <w:pPr>
              <w:rPr>
                <w:rFonts w:ascii="PT Astra Serif" w:hAnsi="PT Astra Serif"/>
                <w:noProof/>
                <w:lang w:eastAsia="ru-RU"/>
              </w:rPr>
            </w:pPr>
          </w:p>
          <w:p w:rsidR="00CC3A9C" w:rsidRDefault="00CC3A9C" w:rsidP="00FF2EAB">
            <w:pPr>
              <w:rPr>
                <w:rFonts w:ascii="PT Astra Serif" w:hAnsi="PT Astra Serif"/>
                <w:noProof/>
                <w:lang w:eastAsia="ru-RU"/>
              </w:rPr>
            </w:pPr>
          </w:p>
          <w:p w:rsidR="00CC3A9C" w:rsidRDefault="00CC3A9C" w:rsidP="00FF2EAB">
            <w:pPr>
              <w:rPr>
                <w:rFonts w:ascii="PT Astra Serif" w:hAnsi="PT Astra Serif"/>
                <w:noProof/>
                <w:lang w:eastAsia="ru-RU"/>
              </w:rPr>
            </w:pPr>
          </w:p>
          <w:p w:rsidR="00CC3A9C" w:rsidRDefault="00CC3A9C" w:rsidP="00FF2EAB">
            <w:pPr>
              <w:rPr>
                <w:rFonts w:ascii="PT Astra Serif" w:hAnsi="PT Astra Serif"/>
                <w:noProof/>
                <w:lang w:eastAsia="ru-RU"/>
              </w:rPr>
            </w:pPr>
          </w:p>
          <w:p w:rsidR="00CC3A9C" w:rsidRDefault="00CC3A9C" w:rsidP="00FF2EAB">
            <w:pPr>
              <w:rPr>
                <w:rFonts w:ascii="PT Astra Serif" w:hAnsi="PT Astra Serif"/>
                <w:noProof/>
                <w:lang w:eastAsia="ru-RU"/>
              </w:rPr>
            </w:pPr>
          </w:p>
          <w:p w:rsidR="00CC3A9C" w:rsidRDefault="00CC3A9C" w:rsidP="00FF2EAB">
            <w:pPr>
              <w:rPr>
                <w:rFonts w:ascii="PT Astra Serif" w:hAnsi="PT Astra Serif"/>
                <w:noProof/>
                <w:lang w:eastAsia="ru-RU"/>
              </w:rPr>
            </w:pPr>
          </w:p>
        </w:tc>
        <w:tc>
          <w:tcPr>
            <w:tcW w:w="4174" w:type="dxa"/>
            <w:shd w:val="clear" w:color="auto" w:fill="auto"/>
            <w:vAlign w:val="center"/>
          </w:tcPr>
          <w:p w:rsidR="00CC3A9C" w:rsidRDefault="00CC3A9C" w:rsidP="00D87D27">
            <w:pPr>
              <w:suppressAutoHyphens w:val="0"/>
              <w:ind w:left="-136" w:firstLine="136"/>
              <w:jc w:val="center"/>
              <w:rPr>
                <w:rFonts w:ascii="PT Astra Serif" w:hAnsi="PT Astra Serif"/>
                <w:noProof/>
                <w:lang w:eastAsia="ru-RU"/>
              </w:rPr>
            </w:pPr>
          </w:p>
        </w:tc>
        <w:tc>
          <w:tcPr>
            <w:tcW w:w="2205" w:type="dxa"/>
            <w:shd w:val="clear" w:color="auto" w:fill="auto"/>
          </w:tcPr>
          <w:p w:rsidR="00CC3A9C" w:rsidRPr="00556D32" w:rsidRDefault="00CC3A9C" w:rsidP="00D87D27">
            <w:pPr>
              <w:jc w:val="right"/>
              <w:rPr>
                <w:rFonts w:ascii="PT Astra Serif" w:eastAsia="Calibri" w:hAnsi="PT Astra Serif"/>
                <w:b/>
                <w:sz w:val="28"/>
                <w:szCs w:val="26"/>
                <w:lang w:eastAsia="en-US"/>
              </w:rPr>
            </w:pPr>
          </w:p>
        </w:tc>
      </w:tr>
    </w:tbl>
    <w:p w:rsidR="00F5176F" w:rsidRPr="00556D32" w:rsidRDefault="00F5176F" w:rsidP="00F5176F">
      <w:pPr>
        <w:jc w:val="both"/>
        <w:rPr>
          <w:rFonts w:ascii="PT Astra Serif" w:hAnsi="PT Astra Serif"/>
          <w:sz w:val="24"/>
          <w:szCs w:val="24"/>
        </w:rPr>
        <w:sectPr w:rsidR="00F5176F" w:rsidRPr="00556D32" w:rsidSect="00D453F9">
          <w:headerReference w:type="default" r:id="rId11"/>
          <w:pgSz w:w="11906" w:h="16838"/>
          <w:pgMar w:top="993" w:right="709" w:bottom="851" w:left="1418" w:header="709" w:footer="709" w:gutter="0"/>
          <w:cols w:space="708"/>
          <w:titlePg/>
          <w:docGrid w:linePitch="360"/>
        </w:sectPr>
      </w:pPr>
    </w:p>
    <w:p w:rsidR="00B949E7" w:rsidRPr="00B949E7" w:rsidRDefault="00B949E7" w:rsidP="00B949E7">
      <w:pPr>
        <w:widowControl w:val="0"/>
        <w:autoSpaceDE w:val="0"/>
        <w:autoSpaceDN w:val="0"/>
        <w:adjustRightInd w:val="0"/>
        <w:jc w:val="right"/>
        <w:rPr>
          <w:rFonts w:ascii="PT Astra Serif" w:hAnsi="PT Astra Serif"/>
          <w:sz w:val="28"/>
          <w:szCs w:val="28"/>
          <w:lang w:eastAsia="ru-RU"/>
        </w:rPr>
      </w:pPr>
      <w:r w:rsidRPr="00B949E7">
        <w:rPr>
          <w:rFonts w:ascii="PT Astra Serif" w:hAnsi="PT Astra Serif"/>
          <w:sz w:val="28"/>
          <w:szCs w:val="28"/>
          <w:lang w:eastAsia="ru-RU"/>
        </w:rPr>
        <w:lastRenderedPageBreak/>
        <w:t xml:space="preserve">Приложение </w:t>
      </w:r>
    </w:p>
    <w:p w:rsidR="00B949E7" w:rsidRPr="00B949E7" w:rsidRDefault="00B949E7" w:rsidP="00B949E7">
      <w:pPr>
        <w:widowControl w:val="0"/>
        <w:autoSpaceDE w:val="0"/>
        <w:autoSpaceDN w:val="0"/>
        <w:adjustRightInd w:val="0"/>
        <w:jc w:val="right"/>
        <w:rPr>
          <w:rFonts w:ascii="PT Astra Serif" w:hAnsi="PT Astra Serif"/>
          <w:sz w:val="28"/>
          <w:szCs w:val="28"/>
          <w:lang w:eastAsia="ru-RU"/>
        </w:rPr>
      </w:pPr>
      <w:r w:rsidRPr="00B949E7">
        <w:rPr>
          <w:rFonts w:ascii="PT Astra Serif" w:hAnsi="PT Astra Serif"/>
          <w:sz w:val="28"/>
          <w:szCs w:val="28"/>
          <w:lang w:eastAsia="ru-RU"/>
        </w:rPr>
        <w:t>к постановлению</w:t>
      </w:r>
    </w:p>
    <w:p w:rsidR="00B949E7" w:rsidRPr="00B949E7" w:rsidRDefault="00B949E7" w:rsidP="00B949E7">
      <w:pPr>
        <w:widowControl w:val="0"/>
        <w:autoSpaceDE w:val="0"/>
        <w:autoSpaceDN w:val="0"/>
        <w:adjustRightInd w:val="0"/>
        <w:jc w:val="right"/>
        <w:rPr>
          <w:rFonts w:ascii="PT Astra Serif" w:hAnsi="PT Astra Serif"/>
          <w:sz w:val="28"/>
          <w:szCs w:val="28"/>
          <w:lang w:eastAsia="ru-RU"/>
        </w:rPr>
      </w:pPr>
      <w:r w:rsidRPr="00B949E7">
        <w:rPr>
          <w:rFonts w:ascii="PT Astra Serif" w:hAnsi="PT Astra Serif"/>
          <w:sz w:val="28"/>
          <w:szCs w:val="28"/>
          <w:lang w:eastAsia="ru-RU"/>
        </w:rPr>
        <w:t>администрации города Югорска</w:t>
      </w:r>
    </w:p>
    <w:p w:rsidR="00B949E7" w:rsidRDefault="00B949E7" w:rsidP="00B949E7">
      <w:pPr>
        <w:widowControl w:val="0"/>
        <w:autoSpaceDE w:val="0"/>
        <w:autoSpaceDN w:val="0"/>
        <w:adjustRightInd w:val="0"/>
        <w:jc w:val="right"/>
        <w:rPr>
          <w:rFonts w:ascii="PT Astra Serif" w:hAnsi="PT Astra Serif"/>
          <w:sz w:val="28"/>
          <w:szCs w:val="28"/>
          <w:lang w:eastAsia="ru-RU"/>
        </w:rPr>
      </w:pPr>
      <w:r w:rsidRPr="00B949E7">
        <w:rPr>
          <w:rFonts w:ascii="PT Astra Serif" w:hAnsi="PT Astra Serif"/>
          <w:sz w:val="28"/>
          <w:szCs w:val="28"/>
          <w:lang w:eastAsia="ru-RU"/>
        </w:rPr>
        <w:t>от  _______________ № _________</w:t>
      </w:r>
    </w:p>
    <w:p w:rsidR="00BB4977" w:rsidRDefault="00BB4977" w:rsidP="008D31A1">
      <w:pPr>
        <w:widowControl w:val="0"/>
        <w:autoSpaceDE w:val="0"/>
        <w:autoSpaceDN w:val="0"/>
        <w:adjustRightInd w:val="0"/>
        <w:jc w:val="right"/>
        <w:rPr>
          <w:rFonts w:ascii="PT Astra Serif" w:hAnsi="PT Astra Serif"/>
          <w:sz w:val="28"/>
          <w:szCs w:val="28"/>
          <w:lang w:eastAsia="ru-RU"/>
        </w:rPr>
      </w:pPr>
    </w:p>
    <w:p w:rsidR="00E20668" w:rsidRPr="00FD359C" w:rsidRDefault="00E20668" w:rsidP="0027726C">
      <w:pPr>
        <w:pStyle w:val="a5"/>
        <w:widowControl w:val="0"/>
        <w:numPr>
          <w:ilvl w:val="0"/>
          <w:numId w:val="33"/>
        </w:numPr>
        <w:suppressAutoHyphens w:val="0"/>
        <w:autoSpaceDE w:val="0"/>
        <w:autoSpaceDN w:val="0"/>
        <w:adjustRightInd w:val="0"/>
        <w:jc w:val="center"/>
        <w:outlineLvl w:val="0"/>
        <w:rPr>
          <w:rFonts w:ascii="PT Astra Serif" w:hAnsi="PT Astra Serif" w:cs="Times New Roman CYR"/>
          <w:bCs/>
          <w:color w:val="000000"/>
          <w:sz w:val="28"/>
          <w:szCs w:val="28"/>
          <w:lang w:eastAsia="ru-RU"/>
        </w:rPr>
      </w:pPr>
      <w:r w:rsidRPr="0027726C">
        <w:rPr>
          <w:rFonts w:ascii="PT Astra Serif" w:eastAsia="Calibri" w:hAnsi="PT Astra Serif" w:cs="Times New Roman CYR"/>
          <w:bCs/>
          <w:color w:val="000000"/>
          <w:sz w:val="28"/>
          <w:szCs w:val="28"/>
          <w:lang w:eastAsia="ru-RU"/>
        </w:rPr>
        <w:t>Финансовое обеспечение муниципальной программы</w:t>
      </w:r>
    </w:p>
    <w:p w:rsidR="00FD359C" w:rsidRDefault="00FD359C" w:rsidP="00FD359C">
      <w:pPr>
        <w:widowControl w:val="0"/>
        <w:suppressAutoHyphens w:val="0"/>
        <w:autoSpaceDE w:val="0"/>
        <w:autoSpaceDN w:val="0"/>
        <w:adjustRightInd w:val="0"/>
        <w:jc w:val="center"/>
        <w:outlineLvl w:val="0"/>
        <w:rPr>
          <w:rFonts w:ascii="PT Astra Serif" w:hAnsi="PT Astra Serif" w:cs="Times New Roman CYR"/>
          <w:bCs/>
          <w:color w:val="000000"/>
          <w:sz w:val="28"/>
          <w:szCs w:val="28"/>
          <w:lang w:eastAsia="ru-RU"/>
        </w:rPr>
      </w:pPr>
    </w:p>
    <w:tbl>
      <w:tblPr>
        <w:tblW w:w="15247" w:type="dxa"/>
        <w:tblInd w:w="93" w:type="dxa"/>
        <w:tblLook w:val="04A0" w:firstRow="1" w:lastRow="0" w:firstColumn="1" w:lastColumn="0" w:noHBand="0" w:noVBand="1"/>
      </w:tblPr>
      <w:tblGrid>
        <w:gridCol w:w="680"/>
        <w:gridCol w:w="5147"/>
        <w:gridCol w:w="1480"/>
        <w:gridCol w:w="1440"/>
        <w:gridCol w:w="1300"/>
        <w:gridCol w:w="1300"/>
        <w:gridCol w:w="1300"/>
        <w:gridCol w:w="1300"/>
        <w:gridCol w:w="1300"/>
      </w:tblGrid>
      <w:tr w:rsidR="00E66FF8" w:rsidRPr="00E66FF8" w:rsidTr="00E66FF8">
        <w:trPr>
          <w:trHeight w:val="615"/>
        </w:trPr>
        <w:tc>
          <w:tcPr>
            <w:tcW w:w="68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14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9420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Объем финансового обеспечения по годам, тыс. рублей</w:t>
            </w:r>
          </w:p>
        </w:tc>
      </w:tr>
      <w:tr w:rsidR="00E66FF8" w:rsidRPr="00E66FF8" w:rsidTr="00E66FF8">
        <w:trPr>
          <w:trHeight w:val="435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proofErr w:type="gramStart"/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п</w:t>
            </w:r>
            <w:proofErr w:type="gramEnd"/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14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rPr>
                <w:rFonts w:ascii="PT Astra Serif" w:hAnsi="PT Astra Serif"/>
                <w:sz w:val="24"/>
                <w:szCs w:val="24"/>
                <w:lang w:eastAsia="ru-R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2026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2027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2028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2029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2030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Всего</w:t>
            </w:r>
          </w:p>
        </w:tc>
      </w:tr>
      <w:tr w:rsidR="00E66FF8" w:rsidRPr="00E66FF8" w:rsidTr="00E66FF8">
        <w:trPr>
          <w:trHeight w:val="330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9</w:t>
            </w:r>
          </w:p>
        </w:tc>
      </w:tr>
      <w:tr w:rsidR="00E66FF8" w:rsidRPr="00E66FF8" w:rsidTr="00E66FF8">
        <w:trPr>
          <w:trHeight w:val="375"/>
        </w:trPr>
        <w:tc>
          <w:tcPr>
            <w:tcW w:w="58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Муниципальная программа (всего), в том числе: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161 624,2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172 565,9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134 157,4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134 217,4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135 427,4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135 417,4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873 409,7</w:t>
            </w:r>
          </w:p>
        </w:tc>
      </w:tr>
      <w:tr w:rsidR="00E66FF8" w:rsidRPr="00E66FF8" w:rsidTr="00E66FF8">
        <w:trPr>
          <w:trHeight w:val="360"/>
        </w:trPr>
        <w:tc>
          <w:tcPr>
            <w:tcW w:w="58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</w:tr>
      <w:tr w:rsidR="00E66FF8" w:rsidRPr="00E66FF8" w:rsidTr="00E66FF8">
        <w:trPr>
          <w:trHeight w:val="390"/>
        </w:trPr>
        <w:tc>
          <w:tcPr>
            <w:tcW w:w="58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16 874,5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21 413,4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7 183,4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7 243,4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7 243,4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7 243,4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67 201,5</w:t>
            </w:r>
          </w:p>
        </w:tc>
      </w:tr>
      <w:tr w:rsidR="00E66FF8" w:rsidRPr="00E66FF8" w:rsidTr="00E66FF8">
        <w:trPr>
          <w:trHeight w:val="330"/>
        </w:trPr>
        <w:tc>
          <w:tcPr>
            <w:tcW w:w="58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115 484,1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123 052,5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98 874,0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98 874,0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100 084,0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100 074,0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636 442,6</w:t>
            </w:r>
          </w:p>
        </w:tc>
      </w:tr>
      <w:tr w:rsidR="00E66FF8" w:rsidRPr="00E66FF8" w:rsidTr="00E66FF8">
        <w:trPr>
          <w:trHeight w:val="360"/>
        </w:trPr>
        <w:tc>
          <w:tcPr>
            <w:tcW w:w="582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29 265,6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28 100,0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28 100,0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28 100,0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28 100,0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28 100,0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169 765,6</w:t>
            </w:r>
          </w:p>
        </w:tc>
      </w:tr>
      <w:tr w:rsidR="00E66FF8" w:rsidRPr="00E66FF8" w:rsidTr="00E66FF8">
        <w:trPr>
          <w:trHeight w:val="645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66FF8" w:rsidRPr="00E66FF8" w:rsidRDefault="00E66FF8" w:rsidP="00E66FF8">
            <w:pPr>
              <w:suppressAutoHyphens w:val="0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Региональный проект «Россия - страна возможностей» (всего), в том числе: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714,3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714,3</w:t>
            </w:r>
          </w:p>
        </w:tc>
      </w:tr>
      <w:tr w:rsidR="00E66FF8" w:rsidRPr="00E66FF8" w:rsidTr="00E66FF8">
        <w:trPr>
          <w:trHeight w:val="465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5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</w:tr>
      <w:tr w:rsidR="00E66FF8" w:rsidRPr="00E66FF8" w:rsidTr="00E66FF8">
        <w:trPr>
          <w:trHeight w:val="390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5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500,0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500,0</w:t>
            </w:r>
          </w:p>
        </w:tc>
      </w:tr>
      <w:tr w:rsidR="00E66FF8" w:rsidRPr="00E66FF8" w:rsidTr="00E66FF8">
        <w:trPr>
          <w:trHeight w:val="405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5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214,3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214,3</w:t>
            </w:r>
          </w:p>
        </w:tc>
      </w:tr>
      <w:tr w:rsidR="00E66FF8" w:rsidRPr="00E66FF8" w:rsidTr="00E66FF8">
        <w:trPr>
          <w:trHeight w:val="435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5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</w:tr>
      <w:tr w:rsidR="00E66FF8" w:rsidRPr="00E66FF8" w:rsidTr="00E66FF8">
        <w:trPr>
          <w:trHeight w:val="750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66FF8" w:rsidRPr="00E66FF8" w:rsidRDefault="00E66FF8" w:rsidP="00E66FF8">
            <w:pPr>
              <w:suppressAutoHyphens w:val="0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Региональный проект «Мы вместе (Воспитание гармонично развитой личности)» (всего), в том числе: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3 700,0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3 700,0</w:t>
            </w:r>
          </w:p>
        </w:tc>
      </w:tr>
      <w:tr w:rsidR="00E66FF8" w:rsidRPr="00E66FF8" w:rsidTr="00E66FF8">
        <w:trPr>
          <w:trHeight w:val="465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5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</w:tr>
      <w:tr w:rsidR="00E66FF8" w:rsidRPr="00E66FF8" w:rsidTr="00E66FF8">
        <w:trPr>
          <w:trHeight w:val="390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5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3 330,0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3 330,0</w:t>
            </w:r>
          </w:p>
        </w:tc>
      </w:tr>
      <w:tr w:rsidR="00E66FF8" w:rsidRPr="00E66FF8" w:rsidTr="00E66FF8">
        <w:trPr>
          <w:trHeight w:val="405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5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370,0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370,0</w:t>
            </w:r>
          </w:p>
        </w:tc>
      </w:tr>
      <w:tr w:rsidR="00E66FF8" w:rsidRPr="00E66FF8" w:rsidTr="00E66FF8">
        <w:trPr>
          <w:trHeight w:val="435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lastRenderedPageBreak/>
              <w:t>2.4.</w:t>
            </w:r>
          </w:p>
        </w:tc>
        <w:tc>
          <w:tcPr>
            <w:tcW w:w="5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</w:tr>
      <w:tr w:rsidR="00E66FF8" w:rsidRPr="00E66FF8" w:rsidTr="00E66FF8">
        <w:trPr>
          <w:trHeight w:val="1335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66FF8" w:rsidRPr="00E66FF8" w:rsidRDefault="00E66FF8" w:rsidP="00E66FF8">
            <w:pPr>
              <w:suppressAutoHyphens w:val="0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Структурный элемент «Комплекс процессных мероприятий «Обеспечение функционирования системы финансовой поддержки гражданских инициатив в городе Югорске» (всего), в том числе: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1 500,0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1 500,0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4 000,0</w:t>
            </w:r>
          </w:p>
        </w:tc>
      </w:tr>
      <w:tr w:rsidR="00E66FF8" w:rsidRPr="00E66FF8" w:rsidTr="00E66FF8">
        <w:trPr>
          <w:trHeight w:val="345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5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</w:tr>
      <w:tr w:rsidR="00E66FF8" w:rsidRPr="00E66FF8" w:rsidTr="00E66FF8">
        <w:trPr>
          <w:trHeight w:val="360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5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</w:tr>
      <w:tr w:rsidR="00E66FF8" w:rsidRPr="00E66FF8" w:rsidTr="00E66FF8">
        <w:trPr>
          <w:trHeight w:val="375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5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400,0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300,0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1 500,0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1 500,0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4 000,0</w:t>
            </w:r>
          </w:p>
        </w:tc>
      </w:tr>
      <w:tr w:rsidR="00E66FF8" w:rsidRPr="00E66FF8" w:rsidTr="00E66FF8">
        <w:trPr>
          <w:trHeight w:val="390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5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</w:tr>
      <w:tr w:rsidR="00E66FF8" w:rsidRPr="00E66FF8" w:rsidTr="00E66FF8">
        <w:trPr>
          <w:trHeight w:val="1380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66FF8" w:rsidRPr="00E66FF8" w:rsidRDefault="00E66FF8" w:rsidP="00E66FF8">
            <w:pPr>
              <w:suppressAutoHyphens w:val="0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Структурный элемент «Комплекс процессных мероприятий «Обеспечение информационной открытости органов местного самоуправления и организация взаимодействия органов власти с гражданами» (всего), в том числе: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30 536,4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38 902,0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30 100,0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30 100,0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30 100,0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30 100,0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189 838,4</w:t>
            </w:r>
          </w:p>
        </w:tc>
      </w:tr>
      <w:tr w:rsidR="00E66FF8" w:rsidRPr="00E66FF8" w:rsidTr="00E66FF8">
        <w:trPr>
          <w:trHeight w:val="345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5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</w:tr>
      <w:tr w:rsidR="00E66FF8" w:rsidRPr="00E66FF8" w:rsidTr="00E66FF8">
        <w:trPr>
          <w:trHeight w:val="360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5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349,6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349,6</w:t>
            </w:r>
          </w:p>
        </w:tc>
      </w:tr>
      <w:tr w:rsidR="00E66FF8" w:rsidRPr="00E66FF8" w:rsidTr="00E66FF8">
        <w:trPr>
          <w:trHeight w:val="375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5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27 921,2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37 802,0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29 000,0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29 000,0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29 000,0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29 000,0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181 723,2</w:t>
            </w:r>
          </w:p>
        </w:tc>
      </w:tr>
      <w:tr w:rsidR="00E66FF8" w:rsidRPr="00E66FF8" w:rsidTr="00E66FF8">
        <w:trPr>
          <w:trHeight w:val="390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4.4.</w:t>
            </w:r>
          </w:p>
        </w:tc>
        <w:tc>
          <w:tcPr>
            <w:tcW w:w="5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2 265,6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1 100,0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1 100,0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1 100,0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1 100,0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1 100,0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7 765,6</w:t>
            </w:r>
          </w:p>
        </w:tc>
      </w:tr>
      <w:tr w:rsidR="00E66FF8" w:rsidRPr="00E66FF8" w:rsidTr="00E66FF8">
        <w:trPr>
          <w:trHeight w:val="1350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66FF8" w:rsidRPr="00E66FF8" w:rsidRDefault="00E66FF8" w:rsidP="00E66FF8">
            <w:pPr>
              <w:suppressAutoHyphens w:val="0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Структурный элемент «Комплекс процессных мероприятий «Развитие взаимовыгодных международных и межрегиональных связей, вовлечение граждан и организаций в развитие внешнеэкономической деятельности» (всего), в том числе: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10,0</w:t>
            </w:r>
          </w:p>
        </w:tc>
      </w:tr>
      <w:tr w:rsidR="00E66FF8" w:rsidRPr="00E66FF8" w:rsidTr="00E66FF8">
        <w:trPr>
          <w:trHeight w:val="345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5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</w:tr>
      <w:tr w:rsidR="00E66FF8" w:rsidRPr="00E66FF8" w:rsidTr="00E66FF8">
        <w:trPr>
          <w:trHeight w:val="360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5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</w:tr>
      <w:tr w:rsidR="00E66FF8" w:rsidRPr="00E66FF8" w:rsidTr="00E66FF8">
        <w:trPr>
          <w:trHeight w:val="375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5.3.</w:t>
            </w:r>
          </w:p>
        </w:tc>
        <w:tc>
          <w:tcPr>
            <w:tcW w:w="5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10,0</w:t>
            </w:r>
          </w:p>
        </w:tc>
      </w:tr>
      <w:tr w:rsidR="00E66FF8" w:rsidRPr="00E66FF8" w:rsidTr="00E66FF8">
        <w:trPr>
          <w:trHeight w:val="390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5.4.</w:t>
            </w:r>
          </w:p>
        </w:tc>
        <w:tc>
          <w:tcPr>
            <w:tcW w:w="5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</w:tr>
      <w:tr w:rsidR="00E66FF8" w:rsidRPr="00E66FF8" w:rsidTr="00E66FF8">
        <w:trPr>
          <w:trHeight w:val="1380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5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66FF8" w:rsidRPr="00E66FF8" w:rsidRDefault="00E66FF8" w:rsidP="00E66FF8">
            <w:pPr>
              <w:suppressAutoHyphens w:val="0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Структурный элемент «Комплекс процессных мероприятий  «Обеспечение деятельности муниципального автономного учреждения в сфере молодежной политики» (всего), в том числе: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96 561,1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104 087,4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103 757,4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103 817,4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103 817,4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103 817,4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615 858,1</w:t>
            </w:r>
          </w:p>
        </w:tc>
      </w:tr>
      <w:tr w:rsidR="00E66FF8" w:rsidRPr="00E66FF8" w:rsidTr="00E66FF8">
        <w:trPr>
          <w:trHeight w:val="465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5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</w:tr>
      <w:tr w:rsidR="00E66FF8" w:rsidRPr="00E66FF8" w:rsidTr="00E66FF8">
        <w:trPr>
          <w:trHeight w:val="390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6.2.</w:t>
            </w:r>
          </w:p>
        </w:tc>
        <w:tc>
          <w:tcPr>
            <w:tcW w:w="5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6 524,9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7 583,4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7 183,4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7 243,4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7 243,4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7 243,4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43 021,9</w:t>
            </w:r>
          </w:p>
        </w:tc>
      </w:tr>
      <w:tr w:rsidR="00E66FF8" w:rsidRPr="00E66FF8" w:rsidTr="00E66FF8">
        <w:trPr>
          <w:trHeight w:val="405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6.3.</w:t>
            </w:r>
          </w:p>
        </w:tc>
        <w:tc>
          <w:tcPr>
            <w:tcW w:w="5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63 036,2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69 504,0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69 574,0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69 574,0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69 574,0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69 574,0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410 836,2</w:t>
            </w:r>
          </w:p>
        </w:tc>
      </w:tr>
      <w:tr w:rsidR="00E66FF8" w:rsidRPr="00E66FF8" w:rsidTr="00E66FF8">
        <w:trPr>
          <w:trHeight w:val="435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6.4.</w:t>
            </w:r>
          </w:p>
        </w:tc>
        <w:tc>
          <w:tcPr>
            <w:tcW w:w="5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Иные источники финансирования</w:t>
            </w:r>
            <w:bookmarkStart w:id="0" w:name="_GoBack"/>
            <w:bookmarkEnd w:id="0"/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27 000,0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27 000,0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27 000,0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27 000,0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27 000,0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27 000,0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162 000,0</w:t>
            </w:r>
          </w:p>
        </w:tc>
      </w:tr>
      <w:tr w:rsidR="00E66FF8" w:rsidRPr="00E66FF8" w:rsidTr="00E66FF8">
        <w:trPr>
          <w:trHeight w:val="750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E66FF8" w:rsidRPr="00E66FF8" w:rsidRDefault="00E66FF8" w:rsidP="00E66FF8">
            <w:pPr>
              <w:suppressAutoHyphens w:val="0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Региональный проект «Развитие экосистемы поддержки гражданских инициатив» (всего), в том числе: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34 126,7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25 162,2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59 288,9</w:t>
            </w:r>
          </w:p>
        </w:tc>
      </w:tr>
      <w:tr w:rsidR="00E66FF8" w:rsidRPr="00E66FF8" w:rsidTr="00E66FF8">
        <w:trPr>
          <w:trHeight w:val="465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7.1.</w:t>
            </w:r>
          </w:p>
        </w:tc>
        <w:tc>
          <w:tcPr>
            <w:tcW w:w="5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</w:tr>
      <w:tr w:rsidR="00E66FF8" w:rsidRPr="00E66FF8" w:rsidTr="00E66FF8">
        <w:trPr>
          <w:trHeight w:val="390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7.2.</w:t>
            </w:r>
          </w:p>
        </w:tc>
        <w:tc>
          <w:tcPr>
            <w:tcW w:w="5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Бюджет автономного округа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10 000,0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10 000,0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20 000,0</w:t>
            </w:r>
          </w:p>
        </w:tc>
      </w:tr>
      <w:tr w:rsidR="00E66FF8" w:rsidRPr="00E66FF8" w:rsidTr="00E66FF8">
        <w:trPr>
          <w:trHeight w:val="405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7.3.</w:t>
            </w:r>
          </w:p>
        </w:tc>
        <w:tc>
          <w:tcPr>
            <w:tcW w:w="5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24 126,7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15 162,2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39 288,9</w:t>
            </w:r>
          </w:p>
        </w:tc>
      </w:tr>
      <w:tr w:rsidR="00E66FF8" w:rsidRPr="00E66FF8" w:rsidTr="00E66FF8">
        <w:trPr>
          <w:trHeight w:val="435"/>
        </w:trPr>
        <w:tc>
          <w:tcPr>
            <w:tcW w:w="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7.4.</w:t>
            </w:r>
          </w:p>
        </w:tc>
        <w:tc>
          <w:tcPr>
            <w:tcW w:w="5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Иные источники финансирования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66FF8" w:rsidRPr="00E66FF8" w:rsidRDefault="00E66FF8" w:rsidP="00E66FF8">
            <w:pPr>
              <w:suppressAutoHyphens w:val="0"/>
              <w:jc w:val="center"/>
              <w:rPr>
                <w:rFonts w:ascii="PT Astra Serif" w:hAnsi="PT Astra Serif"/>
                <w:sz w:val="24"/>
                <w:szCs w:val="24"/>
                <w:lang w:eastAsia="ru-RU"/>
              </w:rPr>
            </w:pPr>
            <w:r w:rsidRPr="00E66FF8">
              <w:rPr>
                <w:rFonts w:ascii="PT Astra Serif" w:hAnsi="PT Astra Serif"/>
                <w:sz w:val="24"/>
                <w:szCs w:val="24"/>
                <w:lang w:eastAsia="ru-RU"/>
              </w:rPr>
              <w:t>0,0</w:t>
            </w:r>
          </w:p>
        </w:tc>
      </w:tr>
    </w:tbl>
    <w:p w:rsidR="00FD359C" w:rsidRPr="00FD359C" w:rsidRDefault="00FD359C" w:rsidP="00E66FF8">
      <w:pPr>
        <w:widowControl w:val="0"/>
        <w:suppressAutoHyphens w:val="0"/>
        <w:autoSpaceDE w:val="0"/>
        <w:autoSpaceDN w:val="0"/>
        <w:adjustRightInd w:val="0"/>
        <w:outlineLvl w:val="0"/>
        <w:rPr>
          <w:rFonts w:ascii="PT Astra Serif" w:hAnsi="PT Astra Serif" w:cs="Times New Roman CYR"/>
          <w:bCs/>
          <w:color w:val="000000"/>
          <w:sz w:val="28"/>
          <w:szCs w:val="28"/>
          <w:lang w:eastAsia="ru-RU"/>
        </w:rPr>
      </w:pPr>
    </w:p>
    <w:sectPr w:rsidR="00FD359C" w:rsidRPr="00FD359C" w:rsidSect="007A5BD8">
      <w:headerReference w:type="default" r:id="rId12"/>
      <w:headerReference w:type="first" r:id="rId13"/>
      <w:pgSz w:w="16838" w:h="11906" w:orient="landscape"/>
      <w:pgMar w:top="851" w:right="962" w:bottom="567" w:left="85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31C2" w:rsidRDefault="004A31C2" w:rsidP="00A62395">
      <w:r>
        <w:separator/>
      </w:r>
    </w:p>
  </w:endnote>
  <w:endnote w:type="continuationSeparator" w:id="0">
    <w:p w:rsidR="004A31C2" w:rsidRDefault="004A31C2" w:rsidP="00A62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31C2" w:rsidRDefault="004A31C2" w:rsidP="00A62395">
      <w:r>
        <w:separator/>
      </w:r>
    </w:p>
  </w:footnote>
  <w:footnote w:type="continuationSeparator" w:id="0">
    <w:p w:rsidR="004A31C2" w:rsidRDefault="004A31C2" w:rsidP="00A623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34287125"/>
      <w:docPartObj>
        <w:docPartGallery w:val="Page Numbers (Top of Page)"/>
        <w:docPartUnique/>
      </w:docPartObj>
    </w:sdtPr>
    <w:sdtContent>
      <w:p w:rsidR="004A31C2" w:rsidRDefault="004A31C2">
        <w:pPr>
          <w:pStyle w:val="a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6FF8" w:rsidRPr="00E66FF8">
          <w:rPr>
            <w:noProof/>
            <w:lang w:val="ru-RU"/>
          </w:rPr>
          <w:t>2</w:t>
        </w:r>
        <w:r>
          <w:fldChar w:fldCharType="end"/>
        </w:r>
      </w:p>
    </w:sdtContent>
  </w:sdt>
  <w:p w:rsidR="004A31C2" w:rsidRDefault="004A31C2">
    <w:pPr>
      <w:pStyle w:val="af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13686064"/>
      <w:docPartObj>
        <w:docPartGallery w:val="Page Numbers (Top of Page)"/>
        <w:docPartUnique/>
      </w:docPartObj>
    </w:sdtPr>
    <w:sdtContent>
      <w:p w:rsidR="004A31C2" w:rsidRDefault="004A31C2">
        <w:pPr>
          <w:pStyle w:val="a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6FF8" w:rsidRPr="00E66FF8">
          <w:rPr>
            <w:noProof/>
            <w:lang w:val="ru-RU"/>
          </w:rPr>
          <w:t>3</w:t>
        </w:r>
        <w:r>
          <w:fldChar w:fldCharType="end"/>
        </w:r>
      </w:p>
    </w:sdtContent>
  </w:sdt>
  <w:p w:rsidR="004A31C2" w:rsidRPr="00351E5F" w:rsidRDefault="004A31C2">
    <w:pPr>
      <w:pStyle w:val="afd"/>
      <w:rPr>
        <w:lang w:val="ru-RU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593" w:type="dxa"/>
      <w:tblInd w:w="-176" w:type="dxa"/>
      <w:tblLayout w:type="fixed"/>
      <w:tblLook w:val="04A0" w:firstRow="1" w:lastRow="0" w:firstColumn="1" w:lastColumn="0" w:noHBand="0" w:noVBand="1"/>
    </w:tblPr>
    <w:tblGrid>
      <w:gridCol w:w="568"/>
      <w:gridCol w:w="709"/>
      <w:gridCol w:w="850"/>
      <w:gridCol w:w="1143"/>
      <w:gridCol w:w="1217"/>
      <w:gridCol w:w="1276"/>
      <w:gridCol w:w="711"/>
      <w:gridCol w:w="711"/>
      <w:gridCol w:w="711"/>
      <w:gridCol w:w="752"/>
      <w:gridCol w:w="1013"/>
      <w:gridCol w:w="780"/>
      <w:gridCol w:w="1000"/>
      <w:gridCol w:w="701"/>
      <w:gridCol w:w="850"/>
      <w:gridCol w:w="1007"/>
      <w:gridCol w:w="960"/>
      <w:gridCol w:w="634"/>
    </w:tblGrid>
    <w:tr w:rsidR="004A31C2" w:rsidRPr="003E465C" w:rsidTr="007A5BD8">
      <w:trPr>
        <w:trHeight w:val="465"/>
      </w:trPr>
      <w:tc>
        <w:tcPr>
          <w:tcW w:w="568" w:type="dxa"/>
          <w:vMerge w:val="restart"/>
          <w:tcBorders>
            <w:top w:val="single" w:sz="8" w:space="0" w:color="auto"/>
            <w:left w:val="single" w:sz="8" w:space="0" w:color="auto"/>
            <w:bottom w:val="single" w:sz="8" w:space="0" w:color="000000"/>
            <w:right w:val="single" w:sz="4" w:space="0" w:color="auto"/>
          </w:tcBorders>
          <w:shd w:val="clear" w:color="auto" w:fill="auto"/>
          <w:vAlign w:val="center"/>
          <w:hideMark/>
        </w:tcPr>
        <w:p w:rsidR="004A31C2" w:rsidRPr="003E465C" w:rsidRDefault="004A31C2" w:rsidP="007A5BD8">
          <w:pPr>
            <w:suppressAutoHyphens w:val="0"/>
            <w:ind w:left="-88" w:firstLine="88"/>
            <w:jc w:val="center"/>
            <w:rPr>
              <w:color w:val="000000"/>
              <w:sz w:val="14"/>
              <w:szCs w:val="14"/>
              <w:lang w:eastAsia="ru-RU"/>
            </w:rPr>
          </w:pPr>
          <w:r w:rsidRPr="003E465C">
            <w:rPr>
              <w:color w:val="000000"/>
              <w:sz w:val="14"/>
              <w:szCs w:val="14"/>
              <w:lang w:eastAsia="ru-RU"/>
            </w:rPr>
            <w:t>Номер строки</w:t>
          </w:r>
        </w:p>
      </w:tc>
      <w:tc>
        <w:tcPr>
          <w:tcW w:w="709" w:type="dxa"/>
          <w:vMerge w:val="restart"/>
          <w:tcBorders>
            <w:top w:val="single" w:sz="8" w:space="0" w:color="auto"/>
            <w:left w:val="single" w:sz="4" w:space="0" w:color="auto"/>
            <w:bottom w:val="single" w:sz="8" w:space="0" w:color="000000"/>
            <w:right w:val="single" w:sz="4" w:space="0" w:color="auto"/>
          </w:tcBorders>
          <w:shd w:val="clear" w:color="auto" w:fill="auto"/>
          <w:hideMark/>
        </w:tcPr>
        <w:p w:rsidR="004A31C2" w:rsidRPr="003E465C" w:rsidRDefault="004A31C2" w:rsidP="007A5BD8">
          <w:pPr>
            <w:suppressAutoHyphens w:val="0"/>
            <w:jc w:val="center"/>
            <w:rPr>
              <w:color w:val="000000"/>
              <w:sz w:val="14"/>
              <w:szCs w:val="14"/>
              <w:lang w:eastAsia="ru-RU"/>
            </w:rPr>
          </w:pPr>
          <w:r w:rsidRPr="003E465C">
            <w:rPr>
              <w:color w:val="000000"/>
              <w:sz w:val="14"/>
              <w:szCs w:val="14"/>
              <w:lang w:eastAsia="ru-RU"/>
            </w:rPr>
            <w:t>Номер структурного элемента (основного мероприятия)</w:t>
          </w:r>
        </w:p>
      </w:tc>
      <w:tc>
        <w:tcPr>
          <w:tcW w:w="850" w:type="dxa"/>
          <w:vMerge w:val="restart"/>
          <w:tcBorders>
            <w:top w:val="single" w:sz="8" w:space="0" w:color="auto"/>
            <w:left w:val="single" w:sz="4" w:space="0" w:color="auto"/>
            <w:bottom w:val="single" w:sz="8" w:space="0" w:color="000000"/>
            <w:right w:val="single" w:sz="4" w:space="0" w:color="auto"/>
          </w:tcBorders>
          <w:shd w:val="clear" w:color="auto" w:fill="auto"/>
          <w:vAlign w:val="center"/>
          <w:hideMark/>
        </w:tcPr>
        <w:p w:rsidR="004A31C2" w:rsidRPr="003E465C" w:rsidRDefault="004A31C2" w:rsidP="007A5BD8">
          <w:pPr>
            <w:suppressAutoHyphens w:val="0"/>
            <w:jc w:val="center"/>
            <w:rPr>
              <w:color w:val="000000"/>
              <w:sz w:val="14"/>
              <w:szCs w:val="14"/>
              <w:lang w:eastAsia="ru-RU"/>
            </w:rPr>
          </w:pPr>
          <w:r w:rsidRPr="003E465C">
            <w:rPr>
              <w:color w:val="000000"/>
              <w:sz w:val="14"/>
              <w:szCs w:val="14"/>
              <w:lang w:eastAsia="ru-RU"/>
            </w:rPr>
            <w:t xml:space="preserve">Структурные элементы (основные мероприятия) муниципальной программы (их связь </w:t>
          </w:r>
          <w:r w:rsidRPr="003E465C">
            <w:rPr>
              <w:color w:val="000000"/>
              <w:sz w:val="14"/>
              <w:szCs w:val="14"/>
              <w:lang w:eastAsia="ru-RU"/>
            </w:rPr>
            <w:br/>
            <w:t>с целевыми показателями муниципальной программы)</w:t>
          </w:r>
        </w:p>
      </w:tc>
      <w:tc>
        <w:tcPr>
          <w:tcW w:w="1143" w:type="dxa"/>
          <w:vMerge w:val="restart"/>
          <w:tcBorders>
            <w:top w:val="single" w:sz="8" w:space="0" w:color="auto"/>
            <w:left w:val="single" w:sz="4" w:space="0" w:color="auto"/>
            <w:bottom w:val="single" w:sz="8" w:space="0" w:color="000000"/>
            <w:right w:val="single" w:sz="4" w:space="0" w:color="auto"/>
          </w:tcBorders>
          <w:shd w:val="clear" w:color="auto" w:fill="auto"/>
          <w:vAlign w:val="center"/>
          <w:hideMark/>
        </w:tcPr>
        <w:p w:rsidR="004A31C2" w:rsidRPr="003E465C" w:rsidRDefault="004A31C2" w:rsidP="007A5BD8">
          <w:pPr>
            <w:suppressAutoHyphens w:val="0"/>
            <w:jc w:val="center"/>
            <w:rPr>
              <w:color w:val="000000"/>
              <w:sz w:val="14"/>
              <w:szCs w:val="14"/>
              <w:lang w:eastAsia="ru-RU"/>
            </w:rPr>
          </w:pPr>
          <w:r w:rsidRPr="003E465C">
            <w:rPr>
              <w:color w:val="000000"/>
              <w:sz w:val="14"/>
              <w:szCs w:val="14"/>
              <w:lang w:eastAsia="ru-RU"/>
            </w:rPr>
            <w:t>Ответственный исполнитель/ соисполнитель (наименование органа или структурного подразделения, учреждения)</w:t>
          </w:r>
        </w:p>
      </w:tc>
      <w:tc>
        <w:tcPr>
          <w:tcW w:w="1217" w:type="dxa"/>
          <w:vMerge w:val="restart"/>
          <w:tcBorders>
            <w:top w:val="single" w:sz="8" w:space="0" w:color="auto"/>
            <w:left w:val="single" w:sz="4" w:space="0" w:color="auto"/>
            <w:bottom w:val="single" w:sz="8" w:space="0" w:color="000000"/>
            <w:right w:val="single" w:sz="4" w:space="0" w:color="auto"/>
          </w:tcBorders>
          <w:shd w:val="clear" w:color="auto" w:fill="auto"/>
          <w:vAlign w:val="center"/>
          <w:hideMark/>
        </w:tcPr>
        <w:p w:rsidR="004A31C2" w:rsidRPr="003E465C" w:rsidRDefault="004A31C2" w:rsidP="007A5BD8">
          <w:pPr>
            <w:suppressAutoHyphens w:val="0"/>
            <w:jc w:val="center"/>
            <w:rPr>
              <w:color w:val="000000"/>
              <w:sz w:val="14"/>
              <w:szCs w:val="14"/>
              <w:lang w:eastAsia="ru-RU"/>
            </w:rPr>
          </w:pPr>
          <w:r w:rsidRPr="003E465C">
            <w:rPr>
              <w:color w:val="000000"/>
              <w:sz w:val="14"/>
              <w:szCs w:val="14"/>
              <w:lang w:eastAsia="ru-RU"/>
            </w:rPr>
            <w:t>Источники финансирования</w:t>
          </w:r>
        </w:p>
      </w:tc>
      <w:tc>
        <w:tcPr>
          <w:tcW w:w="11106" w:type="dxa"/>
          <w:gridSpan w:val="13"/>
          <w:tcBorders>
            <w:top w:val="single" w:sz="8" w:space="0" w:color="auto"/>
            <w:left w:val="nil"/>
            <w:bottom w:val="single" w:sz="4" w:space="0" w:color="auto"/>
            <w:right w:val="single" w:sz="8" w:space="0" w:color="000000"/>
          </w:tcBorders>
          <w:shd w:val="clear" w:color="auto" w:fill="auto"/>
          <w:vAlign w:val="center"/>
          <w:hideMark/>
        </w:tcPr>
        <w:p w:rsidR="004A31C2" w:rsidRPr="003E465C" w:rsidRDefault="004A31C2" w:rsidP="007A5BD8">
          <w:pPr>
            <w:suppressAutoHyphens w:val="0"/>
            <w:jc w:val="center"/>
            <w:rPr>
              <w:color w:val="000000"/>
              <w:sz w:val="14"/>
              <w:szCs w:val="14"/>
              <w:lang w:eastAsia="ru-RU"/>
            </w:rPr>
          </w:pPr>
          <w:r w:rsidRPr="003E465C">
            <w:rPr>
              <w:color w:val="000000"/>
              <w:sz w:val="14"/>
              <w:szCs w:val="14"/>
              <w:lang w:eastAsia="ru-RU"/>
            </w:rPr>
            <w:t>Финансовые затраты на реализацию (тыс. рублей)</w:t>
          </w:r>
        </w:p>
      </w:tc>
    </w:tr>
    <w:tr w:rsidR="004A31C2" w:rsidRPr="003E465C" w:rsidTr="007A5BD8">
      <w:trPr>
        <w:trHeight w:val="300"/>
      </w:trPr>
      <w:tc>
        <w:tcPr>
          <w:tcW w:w="568" w:type="dxa"/>
          <w:vMerge/>
          <w:tcBorders>
            <w:top w:val="single" w:sz="8" w:space="0" w:color="auto"/>
            <w:left w:val="single" w:sz="8" w:space="0" w:color="auto"/>
            <w:bottom w:val="single" w:sz="8" w:space="0" w:color="000000"/>
            <w:right w:val="single" w:sz="4" w:space="0" w:color="auto"/>
          </w:tcBorders>
          <w:vAlign w:val="center"/>
          <w:hideMark/>
        </w:tcPr>
        <w:p w:rsidR="004A31C2" w:rsidRPr="003E465C" w:rsidRDefault="004A31C2" w:rsidP="007A5BD8">
          <w:pPr>
            <w:suppressAutoHyphens w:val="0"/>
            <w:rPr>
              <w:color w:val="000000"/>
              <w:sz w:val="14"/>
              <w:szCs w:val="14"/>
              <w:lang w:eastAsia="ru-RU"/>
            </w:rPr>
          </w:pPr>
        </w:p>
      </w:tc>
      <w:tc>
        <w:tcPr>
          <w:tcW w:w="709" w:type="dxa"/>
          <w:vMerge/>
          <w:tcBorders>
            <w:top w:val="single" w:sz="8" w:space="0" w:color="auto"/>
            <w:left w:val="single" w:sz="4" w:space="0" w:color="auto"/>
            <w:bottom w:val="single" w:sz="8" w:space="0" w:color="000000"/>
            <w:right w:val="single" w:sz="4" w:space="0" w:color="auto"/>
          </w:tcBorders>
          <w:vAlign w:val="center"/>
          <w:hideMark/>
        </w:tcPr>
        <w:p w:rsidR="004A31C2" w:rsidRPr="003E465C" w:rsidRDefault="004A31C2" w:rsidP="007A5BD8">
          <w:pPr>
            <w:suppressAutoHyphens w:val="0"/>
            <w:rPr>
              <w:color w:val="000000"/>
              <w:sz w:val="14"/>
              <w:szCs w:val="14"/>
              <w:lang w:eastAsia="ru-RU"/>
            </w:rPr>
          </w:pPr>
        </w:p>
      </w:tc>
      <w:tc>
        <w:tcPr>
          <w:tcW w:w="850" w:type="dxa"/>
          <w:vMerge/>
          <w:tcBorders>
            <w:top w:val="single" w:sz="8" w:space="0" w:color="auto"/>
            <w:left w:val="single" w:sz="4" w:space="0" w:color="auto"/>
            <w:bottom w:val="single" w:sz="8" w:space="0" w:color="000000"/>
            <w:right w:val="single" w:sz="4" w:space="0" w:color="auto"/>
          </w:tcBorders>
          <w:vAlign w:val="center"/>
          <w:hideMark/>
        </w:tcPr>
        <w:p w:rsidR="004A31C2" w:rsidRPr="003E465C" w:rsidRDefault="004A31C2" w:rsidP="007A5BD8">
          <w:pPr>
            <w:suppressAutoHyphens w:val="0"/>
            <w:rPr>
              <w:color w:val="000000"/>
              <w:sz w:val="14"/>
              <w:szCs w:val="14"/>
              <w:lang w:eastAsia="ru-RU"/>
            </w:rPr>
          </w:pPr>
        </w:p>
      </w:tc>
      <w:tc>
        <w:tcPr>
          <w:tcW w:w="1143" w:type="dxa"/>
          <w:vMerge/>
          <w:tcBorders>
            <w:top w:val="single" w:sz="8" w:space="0" w:color="auto"/>
            <w:left w:val="single" w:sz="4" w:space="0" w:color="auto"/>
            <w:bottom w:val="single" w:sz="8" w:space="0" w:color="000000"/>
            <w:right w:val="single" w:sz="4" w:space="0" w:color="auto"/>
          </w:tcBorders>
          <w:vAlign w:val="center"/>
          <w:hideMark/>
        </w:tcPr>
        <w:p w:rsidR="004A31C2" w:rsidRPr="003E465C" w:rsidRDefault="004A31C2" w:rsidP="007A5BD8">
          <w:pPr>
            <w:suppressAutoHyphens w:val="0"/>
            <w:rPr>
              <w:color w:val="000000"/>
              <w:sz w:val="14"/>
              <w:szCs w:val="14"/>
              <w:lang w:eastAsia="ru-RU"/>
            </w:rPr>
          </w:pPr>
        </w:p>
      </w:tc>
      <w:tc>
        <w:tcPr>
          <w:tcW w:w="1217" w:type="dxa"/>
          <w:vMerge/>
          <w:tcBorders>
            <w:top w:val="single" w:sz="8" w:space="0" w:color="auto"/>
            <w:left w:val="single" w:sz="4" w:space="0" w:color="auto"/>
            <w:bottom w:val="single" w:sz="8" w:space="0" w:color="000000"/>
            <w:right w:val="single" w:sz="4" w:space="0" w:color="auto"/>
          </w:tcBorders>
          <w:vAlign w:val="center"/>
          <w:hideMark/>
        </w:tcPr>
        <w:p w:rsidR="004A31C2" w:rsidRPr="003E465C" w:rsidRDefault="004A31C2" w:rsidP="007A5BD8">
          <w:pPr>
            <w:suppressAutoHyphens w:val="0"/>
            <w:rPr>
              <w:color w:val="000000"/>
              <w:sz w:val="14"/>
              <w:szCs w:val="14"/>
              <w:lang w:eastAsia="ru-RU"/>
            </w:rPr>
          </w:pPr>
        </w:p>
      </w:tc>
      <w:tc>
        <w:tcPr>
          <w:tcW w:w="1276" w:type="dxa"/>
          <w:vMerge w:val="restart"/>
          <w:tcBorders>
            <w:top w:val="nil"/>
            <w:left w:val="single" w:sz="4" w:space="0" w:color="auto"/>
            <w:bottom w:val="single" w:sz="8" w:space="0" w:color="000000"/>
            <w:right w:val="single" w:sz="4" w:space="0" w:color="auto"/>
          </w:tcBorders>
          <w:shd w:val="clear" w:color="auto" w:fill="auto"/>
          <w:vAlign w:val="center"/>
          <w:hideMark/>
        </w:tcPr>
        <w:p w:rsidR="004A31C2" w:rsidRPr="003E465C" w:rsidRDefault="004A31C2" w:rsidP="007A5BD8">
          <w:pPr>
            <w:suppressAutoHyphens w:val="0"/>
            <w:jc w:val="center"/>
            <w:rPr>
              <w:color w:val="000000"/>
              <w:sz w:val="14"/>
              <w:szCs w:val="14"/>
              <w:lang w:eastAsia="ru-RU"/>
            </w:rPr>
          </w:pPr>
          <w:r w:rsidRPr="003E465C">
            <w:rPr>
              <w:color w:val="000000"/>
              <w:sz w:val="14"/>
              <w:szCs w:val="14"/>
              <w:lang w:eastAsia="ru-RU"/>
            </w:rPr>
            <w:t>Всего</w:t>
          </w:r>
        </w:p>
      </w:tc>
      <w:tc>
        <w:tcPr>
          <w:tcW w:w="9830" w:type="dxa"/>
          <w:gridSpan w:val="12"/>
          <w:tcBorders>
            <w:top w:val="single" w:sz="4" w:space="0" w:color="auto"/>
            <w:left w:val="nil"/>
            <w:bottom w:val="single" w:sz="4" w:space="0" w:color="auto"/>
            <w:right w:val="single" w:sz="8" w:space="0" w:color="000000"/>
          </w:tcBorders>
          <w:shd w:val="clear" w:color="auto" w:fill="auto"/>
          <w:hideMark/>
        </w:tcPr>
        <w:p w:rsidR="004A31C2" w:rsidRPr="003E465C" w:rsidRDefault="004A31C2" w:rsidP="007A5BD8">
          <w:pPr>
            <w:suppressAutoHyphens w:val="0"/>
            <w:jc w:val="center"/>
            <w:rPr>
              <w:color w:val="000000"/>
              <w:sz w:val="14"/>
              <w:szCs w:val="14"/>
              <w:lang w:eastAsia="ru-RU"/>
            </w:rPr>
          </w:pPr>
          <w:r w:rsidRPr="003E465C">
            <w:rPr>
              <w:color w:val="000000"/>
              <w:sz w:val="14"/>
              <w:szCs w:val="14"/>
              <w:lang w:eastAsia="ru-RU"/>
            </w:rPr>
            <w:t>в том числе по годам:</w:t>
          </w:r>
        </w:p>
      </w:tc>
    </w:tr>
    <w:tr w:rsidR="004A31C2" w:rsidRPr="003E465C" w:rsidTr="007A5BD8">
      <w:trPr>
        <w:trHeight w:val="1725"/>
      </w:trPr>
      <w:tc>
        <w:tcPr>
          <w:tcW w:w="568" w:type="dxa"/>
          <w:vMerge/>
          <w:tcBorders>
            <w:top w:val="single" w:sz="8" w:space="0" w:color="auto"/>
            <w:left w:val="single" w:sz="8" w:space="0" w:color="auto"/>
            <w:bottom w:val="single" w:sz="8" w:space="0" w:color="000000"/>
            <w:right w:val="single" w:sz="4" w:space="0" w:color="auto"/>
          </w:tcBorders>
          <w:vAlign w:val="center"/>
          <w:hideMark/>
        </w:tcPr>
        <w:p w:rsidR="004A31C2" w:rsidRPr="003E465C" w:rsidRDefault="004A31C2" w:rsidP="007A5BD8">
          <w:pPr>
            <w:suppressAutoHyphens w:val="0"/>
            <w:rPr>
              <w:color w:val="000000"/>
              <w:sz w:val="14"/>
              <w:szCs w:val="14"/>
              <w:lang w:eastAsia="ru-RU"/>
            </w:rPr>
          </w:pPr>
        </w:p>
      </w:tc>
      <w:tc>
        <w:tcPr>
          <w:tcW w:w="709" w:type="dxa"/>
          <w:vMerge/>
          <w:tcBorders>
            <w:top w:val="single" w:sz="8" w:space="0" w:color="auto"/>
            <w:left w:val="single" w:sz="4" w:space="0" w:color="auto"/>
            <w:bottom w:val="single" w:sz="8" w:space="0" w:color="000000"/>
            <w:right w:val="single" w:sz="4" w:space="0" w:color="auto"/>
          </w:tcBorders>
          <w:vAlign w:val="center"/>
          <w:hideMark/>
        </w:tcPr>
        <w:p w:rsidR="004A31C2" w:rsidRPr="003E465C" w:rsidRDefault="004A31C2" w:rsidP="007A5BD8">
          <w:pPr>
            <w:suppressAutoHyphens w:val="0"/>
            <w:rPr>
              <w:color w:val="000000"/>
              <w:sz w:val="14"/>
              <w:szCs w:val="14"/>
              <w:lang w:eastAsia="ru-RU"/>
            </w:rPr>
          </w:pPr>
        </w:p>
      </w:tc>
      <w:tc>
        <w:tcPr>
          <w:tcW w:w="850" w:type="dxa"/>
          <w:vMerge/>
          <w:tcBorders>
            <w:top w:val="single" w:sz="8" w:space="0" w:color="auto"/>
            <w:left w:val="single" w:sz="4" w:space="0" w:color="auto"/>
            <w:bottom w:val="single" w:sz="8" w:space="0" w:color="000000"/>
            <w:right w:val="single" w:sz="4" w:space="0" w:color="auto"/>
          </w:tcBorders>
          <w:vAlign w:val="center"/>
          <w:hideMark/>
        </w:tcPr>
        <w:p w:rsidR="004A31C2" w:rsidRPr="003E465C" w:rsidRDefault="004A31C2" w:rsidP="007A5BD8">
          <w:pPr>
            <w:suppressAutoHyphens w:val="0"/>
            <w:rPr>
              <w:color w:val="000000"/>
              <w:sz w:val="14"/>
              <w:szCs w:val="14"/>
              <w:lang w:eastAsia="ru-RU"/>
            </w:rPr>
          </w:pPr>
        </w:p>
      </w:tc>
      <w:tc>
        <w:tcPr>
          <w:tcW w:w="1143" w:type="dxa"/>
          <w:vMerge/>
          <w:tcBorders>
            <w:top w:val="single" w:sz="8" w:space="0" w:color="auto"/>
            <w:left w:val="single" w:sz="4" w:space="0" w:color="auto"/>
            <w:bottom w:val="single" w:sz="8" w:space="0" w:color="000000"/>
            <w:right w:val="single" w:sz="4" w:space="0" w:color="auto"/>
          </w:tcBorders>
          <w:vAlign w:val="center"/>
          <w:hideMark/>
        </w:tcPr>
        <w:p w:rsidR="004A31C2" w:rsidRPr="003E465C" w:rsidRDefault="004A31C2" w:rsidP="007A5BD8">
          <w:pPr>
            <w:suppressAutoHyphens w:val="0"/>
            <w:rPr>
              <w:color w:val="000000"/>
              <w:sz w:val="14"/>
              <w:szCs w:val="14"/>
              <w:lang w:eastAsia="ru-RU"/>
            </w:rPr>
          </w:pPr>
        </w:p>
      </w:tc>
      <w:tc>
        <w:tcPr>
          <w:tcW w:w="1217" w:type="dxa"/>
          <w:vMerge/>
          <w:tcBorders>
            <w:top w:val="single" w:sz="8" w:space="0" w:color="auto"/>
            <w:left w:val="single" w:sz="4" w:space="0" w:color="auto"/>
            <w:bottom w:val="single" w:sz="8" w:space="0" w:color="000000"/>
            <w:right w:val="single" w:sz="4" w:space="0" w:color="auto"/>
          </w:tcBorders>
          <w:vAlign w:val="center"/>
          <w:hideMark/>
        </w:tcPr>
        <w:p w:rsidR="004A31C2" w:rsidRPr="003E465C" w:rsidRDefault="004A31C2" w:rsidP="007A5BD8">
          <w:pPr>
            <w:suppressAutoHyphens w:val="0"/>
            <w:rPr>
              <w:color w:val="000000"/>
              <w:sz w:val="14"/>
              <w:szCs w:val="14"/>
              <w:lang w:eastAsia="ru-RU"/>
            </w:rPr>
          </w:pPr>
        </w:p>
      </w:tc>
      <w:tc>
        <w:tcPr>
          <w:tcW w:w="1276" w:type="dxa"/>
          <w:vMerge/>
          <w:tcBorders>
            <w:top w:val="nil"/>
            <w:left w:val="single" w:sz="4" w:space="0" w:color="auto"/>
            <w:bottom w:val="single" w:sz="8" w:space="0" w:color="000000"/>
            <w:right w:val="single" w:sz="4" w:space="0" w:color="auto"/>
          </w:tcBorders>
          <w:vAlign w:val="center"/>
          <w:hideMark/>
        </w:tcPr>
        <w:p w:rsidR="004A31C2" w:rsidRPr="003E465C" w:rsidRDefault="004A31C2" w:rsidP="007A5BD8">
          <w:pPr>
            <w:suppressAutoHyphens w:val="0"/>
            <w:rPr>
              <w:color w:val="000000"/>
              <w:sz w:val="14"/>
              <w:szCs w:val="14"/>
              <w:lang w:eastAsia="ru-RU"/>
            </w:rPr>
          </w:pPr>
        </w:p>
      </w:tc>
      <w:tc>
        <w:tcPr>
          <w:tcW w:w="711" w:type="dxa"/>
          <w:tcBorders>
            <w:top w:val="nil"/>
            <w:left w:val="nil"/>
            <w:bottom w:val="single" w:sz="8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:rsidR="004A31C2" w:rsidRPr="003E465C" w:rsidRDefault="004A31C2" w:rsidP="007A5BD8">
          <w:pPr>
            <w:suppressAutoHyphens w:val="0"/>
            <w:jc w:val="center"/>
            <w:rPr>
              <w:color w:val="000000"/>
              <w:sz w:val="14"/>
              <w:szCs w:val="14"/>
              <w:lang w:eastAsia="ru-RU"/>
            </w:rPr>
          </w:pPr>
          <w:r w:rsidRPr="003E465C">
            <w:rPr>
              <w:color w:val="000000"/>
              <w:sz w:val="14"/>
              <w:szCs w:val="14"/>
              <w:lang w:eastAsia="ru-RU"/>
            </w:rPr>
            <w:t>2019</w:t>
          </w:r>
        </w:p>
      </w:tc>
      <w:tc>
        <w:tcPr>
          <w:tcW w:w="711" w:type="dxa"/>
          <w:tcBorders>
            <w:top w:val="nil"/>
            <w:left w:val="nil"/>
            <w:bottom w:val="single" w:sz="8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:rsidR="004A31C2" w:rsidRPr="003E465C" w:rsidRDefault="004A31C2" w:rsidP="007A5BD8">
          <w:pPr>
            <w:suppressAutoHyphens w:val="0"/>
            <w:jc w:val="center"/>
            <w:rPr>
              <w:color w:val="000000"/>
              <w:sz w:val="14"/>
              <w:szCs w:val="14"/>
              <w:lang w:eastAsia="ru-RU"/>
            </w:rPr>
          </w:pPr>
          <w:r w:rsidRPr="003E465C">
            <w:rPr>
              <w:color w:val="000000"/>
              <w:sz w:val="14"/>
              <w:szCs w:val="14"/>
              <w:lang w:eastAsia="ru-RU"/>
            </w:rPr>
            <w:t>2020</w:t>
          </w:r>
        </w:p>
      </w:tc>
      <w:tc>
        <w:tcPr>
          <w:tcW w:w="711" w:type="dxa"/>
          <w:tcBorders>
            <w:top w:val="nil"/>
            <w:left w:val="nil"/>
            <w:bottom w:val="single" w:sz="8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:rsidR="004A31C2" w:rsidRPr="003E465C" w:rsidRDefault="004A31C2" w:rsidP="007A5BD8">
          <w:pPr>
            <w:suppressAutoHyphens w:val="0"/>
            <w:jc w:val="center"/>
            <w:rPr>
              <w:color w:val="000000"/>
              <w:sz w:val="14"/>
              <w:szCs w:val="14"/>
              <w:lang w:eastAsia="ru-RU"/>
            </w:rPr>
          </w:pPr>
          <w:r w:rsidRPr="003E465C">
            <w:rPr>
              <w:color w:val="000000"/>
              <w:sz w:val="14"/>
              <w:szCs w:val="14"/>
              <w:lang w:eastAsia="ru-RU"/>
            </w:rPr>
            <w:t>2021</w:t>
          </w:r>
        </w:p>
      </w:tc>
      <w:tc>
        <w:tcPr>
          <w:tcW w:w="752" w:type="dxa"/>
          <w:tcBorders>
            <w:top w:val="nil"/>
            <w:left w:val="nil"/>
            <w:bottom w:val="single" w:sz="8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:rsidR="004A31C2" w:rsidRPr="003E465C" w:rsidRDefault="004A31C2" w:rsidP="007A5BD8">
          <w:pPr>
            <w:suppressAutoHyphens w:val="0"/>
            <w:jc w:val="center"/>
            <w:rPr>
              <w:color w:val="000000"/>
              <w:sz w:val="14"/>
              <w:szCs w:val="14"/>
              <w:lang w:eastAsia="ru-RU"/>
            </w:rPr>
          </w:pPr>
          <w:r w:rsidRPr="003E465C">
            <w:rPr>
              <w:color w:val="000000"/>
              <w:sz w:val="14"/>
              <w:szCs w:val="14"/>
              <w:lang w:eastAsia="ru-RU"/>
            </w:rPr>
            <w:t>2022</w:t>
          </w:r>
        </w:p>
      </w:tc>
      <w:tc>
        <w:tcPr>
          <w:tcW w:w="1013" w:type="dxa"/>
          <w:tcBorders>
            <w:top w:val="nil"/>
            <w:left w:val="nil"/>
            <w:bottom w:val="single" w:sz="8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:rsidR="004A31C2" w:rsidRPr="003E465C" w:rsidRDefault="004A31C2" w:rsidP="007A5BD8">
          <w:pPr>
            <w:suppressAutoHyphens w:val="0"/>
            <w:jc w:val="center"/>
            <w:rPr>
              <w:color w:val="000000"/>
              <w:sz w:val="14"/>
              <w:szCs w:val="14"/>
              <w:lang w:eastAsia="ru-RU"/>
            </w:rPr>
          </w:pPr>
          <w:r w:rsidRPr="003E465C">
            <w:rPr>
              <w:color w:val="000000"/>
              <w:sz w:val="14"/>
              <w:szCs w:val="14"/>
              <w:lang w:eastAsia="ru-RU"/>
            </w:rPr>
            <w:t>2023</w:t>
          </w:r>
        </w:p>
      </w:tc>
      <w:tc>
        <w:tcPr>
          <w:tcW w:w="780" w:type="dxa"/>
          <w:tcBorders>
            <w:top w:val="nil"/>
            <w:left w:val="nil"/>
            <w:bottom w:val="single" w:sz="8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:rsidR="004A31C2" w:rsidRPr="003E465C" w:rsidRDefault="004A31C2" w:rsidP="007A5BD8">
          <w:pPr>
            <w:suppressAutoHyphens w:val="0"/>
            <w:jc w:val="center"/>
            <w:rPr>
              <w:color w:val="000000"/>
              <w:sz w:val="14"/>
              <w:szCs w:val="14"/>
              <w:lang w:eastAsia="ru-RU"/>
            </w:rPr>
          </w:pPr>
          <w:r w:rsidRPr="003E465C">
            <w:rPr>
              <w:color w:val="000000"/>
              <w:sz w:val="14"/>
              <w:szCs w:val="14"/>
              <w:lang w:eastAsia="ru-RU"/>
            </w:rPr>
            <w:t>2024</w:t>
          </w:r>
        </w:p>
      </w:tc>
      <w:tc>
        <w:tcPr>
          <w:tcW w:w="1000" w:type="dxa"/>
          <w:tcBorders>
            <w:top w:val="nil"/>
            <w:left w:val="nil"/>
            <w:bottom w:val="single" w:sz="8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:rsidR="004A31C2" w:rsidRPr="003E465C" w:rsidRDefault="004A31C2" w:rsidP="007A5BD8">
          <w:pPr>
            <w:suppressAutoHyphens w:val="0"/>
            <w:jc w:val="center"/>
            <w:rPr>
              <w:color w:val="000000"/>
              <w:sz w:val="14"/>
              <w:szCs w:val="14"/>
              <w:lang w:eastAsia="ru-RU"/>
            </w:rPr>
          </w:pPr>
          <w:r w:rsidRPr="003E465C">
            <w:rPr>
              <w:color w:val="000000"/>
              <w:sz w:val="14"/>
              <w:szCs w:val="14"/>
              <w:lang w:eastAsia="ru-RU"/>
            </w:rPr>
            <w:t>2025</w:t>
          </w:r>
        </w:p>
      </w:tc>
      <w:tc>
        <w:tcPr>
          <w:tcW w:w="701" w:type="dxa"/>
          <w:tcBorders>
            <w:top w:val="nil"/>
            <w:left w:val="nil"/>
            <w:bottom w:val="single" w:sz="8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:rsidR="004A31C2" w:rsidRPr="003E465C" w:rsidRDefault="004A31C2" w:rsidP="007A5BD8">
          <w:pPr>
            <w:suppressAutoHyphens w:val="0"/>
            <w:jc w:val="center"/>
            <w:rPr>
              <w:color w:val="000000"/>
              <w:sz w:val="14"/>
              <w:szCs w:val="14"/>
              <w:lang w:eastAsia="ru-RU"/>
            </w:rPr>
          </w:pPr>
          <w:r w:rsidRPr="003E465C">
            <w:rPr>
              <w:color w:val="000000"/>
              <w:sz w:val="14"/>
              <w:szCs w:val="14"/>
              <w:lang w:eastAsia="ru-RU"/>
            </w:rPr>
            <w:t>2026</w:t>
          </w:r>
        </w:p>
      </w:tc>
      <w:tc>
        <w:tcPr>
          <w:tcW w:w="850" w:type="dxa"/>
          <w:tcBorders>
            <w:top w:val="nil"/>
            <w:left w:val="nil"/>
            <w:bottom w:val="single" w:sz="8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:rsidR="004A31C2" w:rsidRPr="003E465C" w:rsidRDefault="004A31C2" w:rsidP="007A5BD8">
          <w:pPr>
            <w:suppressAutoHyphens w:val="0"/>
            <w:jc w:val="center"/>
            <w:rPr>
              <w:color w:val="000000"/>
              <w:sz w:val="14"/>
              <w:szCs w:val="14"/>
              <w:lang w:eastAsia="ru-RU"/>
            </w:rPr>
          </w:pPr>
          <w:r w:rsidRPr="003E465C">
            <w:rPr>
              <w:color w:val="000000"/>
              <w:sz w:val="14"/>
              <w:szCs w:val="14"/>
              <w:lang w:eastAsia="ru-RU"/>
            </w:rPr>
            <w:t>2027</w:t>
          </w:r>
        </w:p>
      </w:tc>
      <w:tc>
        <w:tcPr>
          <w:tcW w:w="1007" w:type="dxa"/>
          <w:tcBorders>
            <w:top w:val="nil"/>
            <w:left w:val="nil"/>
            <w:bottom w:val="single" w:sz="8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:rsidR="004A31C2" w:rsidRPr="003E465C" w:rsidRDefault="004A31C2" w:rsidP="007A5BD8">
          <w:pPr>
            <w:suppressAutoHyphens w:val="0"/>
            <w:jc w:val="center"/>
            <w:rPr>
              <w:color w:val="000000"/>
              <w:sz w:val="14"/>
              <w:szCs w:val="14"/>
              <w:lang w:eastAsia="ru-RU"/>
            </w:rPr>
          </w:pPr>
          <w:r w:rsidRPr="003E465C">
            <w:rPr>
              <w:color w:val="000000"/>
              <w:sz w:val="14"/>
              <w:szCs w:val="14"/>
              <w:lang w:eastAsia="ru-RU"/>
            </w:rPr>
            <w:t>2028</w:t>
          </w:r>
        </w:p>
      </w:tc>
      <w:tc>
        <w:tcPr>
          <w:tcW w:w="960" w:type="dxa"/>
          <w:tcBorders>
            <w:top w:val="nil"/>
            <w:left w:val="nil"/>
            <w:bottom w:val="single" w:sz="8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:rsidR="004A31C2" w:rsidRPr="003E465C" w:rsidRDefault="004A31C2" w:rsidP="007A5BD8">
          <w:pPr>
            <w:suppressAutoHyphens w:val="0"/>
            <w:jc w:val="center"/>
            <w:rPr>
              <w:color w:val="000000"/>
              <w:sz w:val="14"/>
              <w:szCs w:val="14"/>
              <w:lang w:eastAsia="ru-RU"/>
            </w:rPr>
          </w:pPr>
          <w:r w:rsidRPr="003E465C">
            <w:rPr>
              <w:color w:val="000000"/>
              <w:sz w:val="14"/>
              <w:szCs w:val="14"/>
              <w:lang w:eastAsia="ru-RU"/>
            </w:rPr>
            <w:t>2029</w:t>
          </w:r>
        </w:p>
      </w:tc>
      <w:tc>
        <w:tcPr>
          <w:tcW w:w="634" w:type="dxa"/>
          <w:tcBorders>
            <w:top w:val="nil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vAlign w:val="center"/>
          <w:hideMark/>
        </w:tcPr>
        <w:p w:rsidR="004A31C2" w:rsidRPr="003E465C" w:rsidRDefault="004A31C2" w:rsidP="007A5BD8">
          <w:pPr>
            <w:suppressAutoHyphens w:val="0"/>
            <w:jc w:val="center"/>
            <w:rPr>
              <w:color w:val="000000"/>
              <w:sz w:val="14"/>
              <w:szCs w:val="14"/>
              <w:lang w:eastAsia="ru-RU"/>
            </w:rPr>
          </w:pPr>
          <w:r w:rsidRPr="003E465C">
            <w:rPr>
              <w:color w:val="000000"/>
              <w:sz w:val="14"/>
              <w:szCs w:val="14"/>
              <w:lang w:eastAsia="ru-RU"/>
            </w:rPr>
            <w:t>2030</w:t>
          </w:r>
        </w:p>
      </w:tc>
    </w:tr>
    <w:tr w:rsidR="004A31C2" w:rsidRPr="003E465C" w:rsidTr="007A5BD8">
      <w:trPr>
        <w:trHeight w:val="315"/>
      </w:trPr>
      <w:tc>
        <w:tcPr>
          <w:tcW w:w="568" w:type="dxa"/>
          <w:tcBorders>
            <w:top w:val="nil"/>
            <w:left w:val="single" w:sz="8" w:space="0" w:color="auto"/>
            <w:bottom w:val="single" w:sz="8" w:space="0" w:color="auto"/>
            <w:right w:val="single" w:sz="4" w:space="0" w:color="auto"/>
          </w:tcBorders>
          <w:shd w:val="clear" w:color="auto" w:fill="auto"/>
          <w:vAlign w:val="center"/>
          <w:hideMark/>
        </w:tcPr>
        <w:p w:rsidR="004A31C2" w:rsidRPr="003E465C" w:rsidRDefault="004A31C2" w:rsidP="007A5BD8">
          <w:pPr>
            <w:suppressAutoHyphens w:val="0"/>
            <w:jc w:val="center"/>
            <w:rPr>
              <w:color w:val="000000"/>
              <w:sz w:val="14"/>
              <w:szCs w:val="14"/>
              <w:lang w:eastAsia="ru-RU"/>
            </w:rPr>
          </w:pPr>
          <w:r w:rsidRPr="003E465C">
            <w:rPr>
              <w:color w:val="000000"/>
              <w:sz w:val="14"/>
              <w:szCs w:val="14"/>
              <w:lang w:eastAsia="ru-RU"/>
            </w:rPr>
            <w:t>А</w:t>
          </w:r>
        </w:p>
      </w:tc>
      <w:tc>
        <w:tcPr>
          <w:tcW w:w="709" w:type="dxa"/>
          <w:tcBorders>
            <w:top w:val="nil"/>
            <w:left w:val="nil"/>
            <w:bottom w:val="single" w:sz="8" w:space="0" w:color="auto"/>
            <w:right w:val="single" w:sz="4" w:space="0" w:color="auto"/>
          </w:tcBorders>
          <w:shd w:val="clear" w:color="auto" w:fill="auto"/>
          <w:hideMark/>
        </w:tcPr>
        <w:p w:rsidR="004A31C2" w:rsidRPr="003E465C" w:rsidRDefault="004A31C2" w:rsidP="007A5BD8">
          <w:pPr>
            <w:suppressAutoHyphens w:val="0"/>
            <w:jc w:val="center"/>
            <w:rPr>
              <w:color w:val="000000"/>
              <w:sz w:val="14"/>
              <w:szCs w:val="14"/>
              <w:lang w:eastAsia="ru-RU"/>
            </w:rPr>
          </w:pPr>
          <w:r w:rsidRPr="003E465C">
            <w:rPr>
              <w:color w:val="000000"/>
              <w:sz w:val="14"/>
              <w:szCs w:val="14"/>
              <w:lang w:eastAsia="ru-RU"/>
            </w:rPr>
            <w:t>1</w:t>
          </w:r>
        </w:p>
      </w:tc>
      <w:tc>
        <w:tcPr>
          <w:tcW w:w="850" w:type="dxa"/>
          <w:tcBorders>
            <w:top w:val="nil"/>
            <w:left w:val="nil"/>
            <w:bottom w:val="single" w:sz="8" w:space="0" w:color="auto"/>
            <w:right w:val="single" w:sz="4" w:space="0" w:color="auto"/>
          </w:tcBorders>
          <w:shd w:val="clear" w:color="auto" w:fill="auto"/>
          <w:hideMark/>
        </w:tcPr>
        <w:p w:rsidR="004A31C2" w:rsidRPr="003E465C" w:rsidRDefault="004A31C2" w:rsidP="007A5BD8">
          <w:pPr>
            <w:suppressAutoHyphens w:val="0"/>
            <w:jc w:val="center"/>
            <w:rPr>
              <w:color w:val="000000"/>
              <w:sz w:val="14"/>
              <w:szCs w:val="14"/>
              <w:lang w:eastAsia="ru-RU"/>
            </w:rPr>
          </w:pPr>
          <w:r w:rsidRPr="003E465C">
            <w:rPr>
              <w:color w:val="000000"/>
              <w:sz w:val="14"/>
              <w:szCs w:val="14"/>
              <w:lang w:eastAsia="ru-RU"/>
            </w:rPr>
            <w:t>2</w:t>
          </w:r>
        </w:p>
      </w:tc>
      <w:tc>
        <w:tcPr>
          <w:tcW w:w="1143" w:type="dxa"/>
          <w:tcBorders>
            <w:top w:val="nil"/>
            <w:left w:val="nil"/>
            <w:bottom w:val="single" w:sz="8" w:space="0" w:color="auto"/>
            <w:right w:val="single" w:sz="4" w:space="0" w:color="auto"/>
          </w:tcBorders>
          <w:shd w:val="clear" w:color="auto" w:fill="auto"/>
          <w:hideMark/>
        </w:tcPr>
        <w:p w:rsidR="004A31C2" w:rsidRPr="003E465C" w:rsidRDefault="004A31C2" w:rsidP="007A5BD8">
          <w:pPr>
            <w:suppressAutoHyphens w:val="0"/>
            <w:jc w:val="center"/>
            <w:rPr>
              <w:color w:val="000000"/>
              <w:sz w:val="14"/>
              <w:szCs w:val="14"/>
              <w:lang w:eastAsia="ru-RU"/>
            </w:rPr>
          </w:pPr>
          <w:r w:rsidRPr="003E465C">
            <w:rPr>
              <w:color w:val="000000"/>
              <w:sz w:val="14"/>
              <w:szCs w:val="14"/>
              <w:lang w:eastAsia="ru-RU"/>
            </w:rPr>
            <w:t>3</w:t>
          </w:r>
        </w:p>
      </w:tc>
      <w:tc>
        <w:tcPr>
          <w:tcW w:w="1217" w:type="dxa"/>
          <w:tcBorders>
            <w:top w:val="nil"/>
            <w:left w:val="nil"/>
            <w:bottom w:val="single" w:sz="8" w:space="0" w:color="auto"/>
            <w:right w:val="single" w:sz="4" w:space="0" w:color="auto"/>
          </w:tcBorders>
          <w:shd w:val="clear" w:color="auto" w:fill="auto"/>
          <w:hideMark/>
        </w:tcPr>
        <w:p w:rsidR="004A31C2" w:rsidRPr="003E465C" w:rsidRDefault="004A31C2" w:rsidP="007A5BD8">
          <w:pPr>
            <w:suppressAutoHyphens w:val="0"/>
            <w:jc w:val="center"/>
            <w:rPr>
              <w:color w:val="000000"/>
              <w:sz w:val="14"/>
              <w:szCs w:val="14"/>
              <w:lang w:eastAsia="ru-RU"/>
            </w:rPr>
          </w:pPr>
          <w:r w:rsidRPr="003E465C">
            <w:rPr>
              <w:color w:val="000000"/>
              <w:sz w:val="14"/>
              <w:szCs w:val="14"/>
              <w:lang w:eastAsia="ru-RU"/>
            </w:rPr>
            <w:t>4</w:t>
          </w:r>
        </w:p>
      </w:tc>
      <w:tc>
        <w:tcPr>
          <w:tcW w:w="1276" w:type="dxa"/>
          <w:tcBorders>
            <w:top w:val="nil"/>
            <w:left w:val="nil"/>
            <w:bottom w:val="single" w:sz="8" w:space="0" w:color="auto"/>
            <w:right w:val="single" w:sz="4" w:space="0" w:color="auto"/>
          </w:tcBorders>
          <w:shd w:val="clear" w:color="auto" w:fill="auto"/>
          <w:hideMark/>
        </w:tcPr>
        <w:p w:rsidR="004A31C2" w:rsidRPr="003E465C" w:rsidRDefault="004A31C2" w:rsidP="007A5BD8">
          <w:pPr>
            <w:suppressAutoHyphens w:val="0"/>
            <w:jc w:val="center"/>
            <w:rPr>
              <w:color w:val="000000"/>
              <w:sz w:val="14"/>
              <w:szCs w:val="14"/>
              <w:lang w:eastAsia="ru-RU"/>
            </w:rPr>
          </w:pPr>
          <w:r w:rsidRPr="003E465C">
            <w:rPr>
              <w:color w:val="000000"/>
              <w:sz w:val="14"/>
              <w:szCs w:val="14"/>
              <w:lang w:eastAsia="ru-RU"/>
            </w:rPr>
            <w:t>5</w:t>
          </w:r>
        </w:p>
      </w:tc>
      <w:tc>
        <w:tcPr>
          <w:tcW w:w="711" w:type="dxa"/>
          <w:tcBorders>
            <w:top w:val="nil"/>
            <w:left w:val="nil"/>
            <w:bottom w:val="single" w:sz="8" w:space="0" w:color="auto"/>
            <w:right w:val="single" w:sz="4" w:space="0" w:color="auto"/>
          </w:tcBorders>
          <w:shd w:val="clear" w:color="auto" w:fill="auto"/>
          <w:hideMark/>
        </w:tcPr>
        <w:p w:rsidR="004A31C2" w:rsidRPr="003E465C" w:rsidRDefault="004A31C2" w:rsidP="007A5BD8">
          <w:pPr>
            <w:suppressAutoHyphens w:val="0"/>
            <w:jc w:val="center"/>
            <w:rPr>
              <w:color w:val="000000"/>
              <w:sz w:val="14"/>
              <w:szCs w:val="14"/>
              <w:lang w:eastAsia="ru-RU"/>
            </w:rPr>
          </w:pPr>
          <w:r w:rsidRPr="003E465C">
            <w:rPr>
              <w:color w:val="000000"/>
              <w:sz w:val="14"/>
              <w:szCs w:val="14"/>
              <w:lang w:eastAsia="ru-RU"/>
            </w:rPr>
            <w:t>6</w:t>
          </w:r>
        </w:p>
      </w:tc>
      <w:tc>
        <w:tcPr>
          <w:tcW w:w="711" w:type="dxa"/>
          <w:tcBorders>
            <w:top w:val="nil"/>
            <w:left w:val="nil"/>
            <w:bottom w:val="single" w:sz="8" w:space="0" w:color="auto"/>
            <w:right w:val="single" w:sz="4" w:space="0" w:color="auto"/>
          </w:tcBorders>
          <w:shd w:val="clear" w:color="auto" w:fill="auto"/>
          <w:hideMark/>
        </w:tcPr>
        <w:p w:rsidR="004A31C2" w:rsidRPr="003E465C" w:rsidRDefault="004A31C2" w:rsidP="007A5BD8">
          <w:pPr>
            <w:suppressAutoHyphens w:val="0"/>
            <w:jc w:val="center"/>
            <w:rPr>
              <w:color w:val="000000"/>
              <w:sz w:val="14"/>
              <w:szCs w:val="14"/>
              <w:lang w:eastAsia="ru-RU"/>
            </w:rPr>
          </w:pPr>
          <w:r w:rsidRPr="003E465C">
            <w:rPr>
              <w:color w:val="000000"/>
              <w:sz w:val="14"/>
              <w:szCs w:val="14"/>
              <w:lang w:eastAsia="ru-RU"/>
            </w:rPr>
            <w:t>7</w:t>
          </w:r>
        </w:p>
      </w:tc>
      <w:tc>
        <w:tcPr>
          <w:tcW w:w="711" w:type="dxa"/>
          <w:tcBorders>
            <w:top w:val="nil"/>
            <w:left w:val="nil"/>
            <w:bottom w:val="single" w:sz="8" w:space="0" w:color="auto"/>
            <w:right w:val="single" w:sz="4" w:space="0" w:color="auto"/>
          </w:tcBorders>
          <w:shd w:val="clear" w:color="auto" w:fill="auto"/>
          <w:hideMark/>
        </w:tcPr>
        <w:p w:rsidR="004A31C2" w:rsidRPr="003E465C" w:rsidRDefault="004A31C2" w:rsidP="007A5BD8">
          <w:pPr>
            <w:suppressAutoHyphens w:val="0"/>
            <w:jc w:val="center"/>
            <w:rPr>
              <w:color w:val="000000"/>
              <w:sz w:val="14"/>
              <w:szCs w:val="14"/>
              <w:lang w:eastAsia="ru-RU"/>
            </w:rPr>
          </w:pPr>
          <w:r w:rsidRPr="003E465C">
            <w:rPr>
              <w:color w:val="000000"/>
              <w:sz w:val="14"/>
              <w:szCs w:val="14"/>
              <w:lang w:eastAsia="ru-RU"/>
            </w:rPr>
            <w:t>8</w:t>
          </w:r>
        </w:p>
      </w:tc>
      <w:tc>
        <w:tcPr>
          <w:tcW w:w="752" w:type="dxa"/>
          <w:tcBorders>
            <w:top w:val="nil"/>
            <w:left w:val="nil"/>
            <w:bottom w:val="single" w:sz="8" w:space="0" w:color="auto"/>
            <w:right w:val="single" w:sz="4" w:space="0" w:color="auto"/>
          </w:tcBorders>
          <w:shd w:val="clear" w:color="auto" w:fill="auto"/>
          <w:hideMark/>
        </w:tcPr>
        <w:p w:rsidR="004A31C2" w:rsidRPr="003E465C" w:rsidRDefault="004A31C2" w:rsidP="007A5BD8">
          <w:pPr>
            <w:suppressAutoHyphens w:val="0"/>
            <w:jc w:val="center"/>
            <w:rPr>
              <w:color w:val="000000"/>
              <w:sz w:val="14"/>
              <w:szCs w:val="14"/>
              <w:lang w:eastAsia="ru-RU"/>
            </w:rPr>
          </w:pPr>
          <w:r w:rsidRPr="003E465C">
            <w:rPr>
              <w:color w:val="000000"/>
              <w:sz w:val="14"/>
              <w:szCs w:val="14"/>
              <w:lang w:eastAsia="ru-RU"/>
            </w:rPr>
            <w:t>9</w:t>
          </w:r>
        </w:p>
      </w:tc>
      <w:tc>
        <w:tcPr>
          <w:tcW w:w="1013" w:type="dxa"/>
          <w:tcBorders>
            <w:top w:val="nil"/>
            <w:left w:val="nil"/>
            <w:bottom w:val="single" w:sz="8" w:space="0" w:color="auto"/>
            <w:right w:val="single" w:sz="4" w:space="0" w:color="auto"/>
          </w:tcBorders>
          <w:shd w:val="clear" w:color="auto" w:fill="auto"/>
          <w:hideMark/>
        </w:tcPr>
        <w:p w:rsidR="004A31C2" w:rsidRPr="003E465C" w:rsidRDefault="004A31C2" w:rsidP="007A5BD8">
          <w:pPr>
            <w:suppressAutoHyphens w:val="0"/>
            <w:jc w:val="center"/>
            <w:rPr>
              <w:color w:val="000000"/>
              <w:sz w:val="14"/>
              <w:szCs w:val="14"/>
              <w:lang w:eastAsia="ru-RU"/>
            </w:rPr>
          </w:pPr>
          <w:r w:rsidRPr="003E465C">
            <w:rPr>
              <w:color w:val="000000"/>
              <w:sz w:val="14"/>
              <w:szCs w:val="14"/>
              <w:lang w:eastAsia="ru-RU"/>
            </w:rPr>
            <w:t>10</w:t>
          </w:r>
        </w:p>
      </w:tc>
      <w:tc>
        <w:tcPr>
          <w:tcW w:w="780" w:type="dxa"/>
          <w:tcBorders>
            <w:top w:val="nil"/>
            <w:left w:val="nil"/>
            <w:bottom w:val="single" w:sz="8" w:space="0" w:color="auto"/>
            <w:right w:val="single" w:sz="4" w:space="0" w:color="auto"/>
          </w:tcBorders>
          <w:shd w:val="clear" w:color="auto" w:fill="auto"/>
          <w:hideMark/>
        </w:tcPr>
        <w:p w:rsidR="004A31C2" w:rsidRPr="003E465C" w:rsidRDefault="004A31C2" w:rsidP="007A5BD8">
          <w:pPr>
            <w:suppressAutoHyphens w:val="0"/>
            <w:jc w:val="center"/>
            <w:rPr>
              <w:color w:val="000000"/>
              <w:sz w:val="14"/>
              <w:szCs w:val="14"/>
              <w:lang w:eastAsia="ru-RU"/>
            </w:rPr>
          </w:pPr>
          <w:r w:rsidRPr="003E465C">
            <w:rPr>
              <w:color w:val="000000"/>
              <w:sz w:val="14"/>
              <w:szCs w:val="14"/>
              <w:lang w:eastAsia="ru-RU"/>
            </w:rPr>
            <w:t>11</w:t>
          </w:r>
        </w:p>
      </w:tc>
      <w:tc>
        <w:tcPr>
          <w:tcW w:w="1000" w:type="dxa"/>
          <w:tcBorders>
            <w:top w:val="nil"/>
            <w:left w:val="nil"/>
            <w:bottom w:val="single" w:sz="8" w:space="0" w:color="auto"/>
            <w:right w:val="single" w:sz="4" w:space="0" w:color="auto"/>
          </w:tcBorders>
          <w:shd w:val="clear" w:color="auto" w:fill="auto"/>
          <w:hideMark/>
        </w:tcPr>
        <w:p w:rsidR="004A31C2" w:rsidRPr="003E465C" w:rsidRDefault="004A31C2" w:rsidP="007A5BD8">
          <w:pPr>
            <w:suppressAutoHyphens w:val="0"/>
            <w:jc w:val="center"/>
            <w:rPr>
              <w:color w:val="000000"/>
              <w:sz w:val="14"/>
              <w:szCs w:val="14"/>
              <w:lang w:eastAsia="ru-RU"/>
            </w:rPr>
          </w:pPr>
          <w:r w:rsidRPr="003E465C">
            <w:rPr>
              <w:color w:val="000000"/>
              <w:sz w:val="14"/>
              <w:szCs w:val="14"/>
              <w:lang w:eastAsia="ru-RU"/>
            </w:rPr>
            <w:t>12</w:t>
          </w:r>
        </w:p>
      </w:tc>
      <w:tc>
        <w:tcPr>
          <w:tcW w:w="701" w:type="dxa"/>
          <w:tcBorders>
            <w:top w:val="nil"/>
            <w:left w:val="nil"/>
            <w:bottom w:val="single" w:sz="8" w:space="0" w:color="auto"/>
            <w:right w:val="single" w:sz="4" w:space="0" w:color="auto"/>
          </w:tcBorders>
          <w:shd w:val="clear" w:color="auto" w:fill="auto"/>
          <w:hideMark/>
        </w:tcPr>
        <w:p w:rsidR="004A31C2" w:rsidRPr="003E465C" w:rsidRDefault="004A31C2" w:rsidP="007A5BD8">
          <w:pPr>
            <w:suppressAutoHyphens w:val="0"/>
            <w:jc w:val="center"/>
            <w:rPr>
              <w:color w:val="000000"/>
              <w:sz w:val="14"/>
              <w:szCs w:val="14"/>
              <w:lang w:eastAsia="ru-RU"/>
            </w:rPr>
          </w:pPr>
          <w:r w:rsidRPr="003E465C">
            <w:rPr>
              <w:color w:val="000000"/>
              <w:sz w:val="14"/>
              <w:szCs w:val="14"/>
              <w:lang w:eastAsia="ru-RU"/>
            </w:rPr>
            <w:t>13</w:t>
          </w:r>
        </w:p>
      </w:tc>
      <w:tc>
        <w:tcPr>
          <w:tcW w:w="850" w:type="dxa"/>
          <w:tcBorders>
            <w:top w:val="nil"/>
            <w:left w:val="nil"/>
            <w:bottom w:val="single" w:sz="8" w:space="0" w:color="auto"/>
            <w:right w:val="single" w:sz="4" w:space="0" w:color="auto"/>
          </w:tcBorders>
          <w:shd w:val="clear" w:color="auto" w:fill="auto"/>
          <w:hideMark/>
        </w:tcPr>
        <w:p w:rsidR="004A31C2" w:rsidRPr="003E465C" w:rsidRDefault="004A31C2" w:rsidP="007A5BD8">
          <w:pPr>
            <w:suppressAutoHyphens w:val="0"/>
            <w:jc w:val="center"/>
            <w:rPr>
              <w:color w:val="000000"/>
              <w:sz w:val="14"/>
              <w:szCs w:val="14"/>
              <w:lang w:eastAsia="ru-RU"/>
            </w:rPr>
          </w:pPr>
          <w:r w:rsidRPr="003E465C">
            <w:rPr>
              <w:color w:val="000000"/>
              <w:sz w:val="14"/>
              <w:szCs w:val="14"/>
              <w:lang w:eastAsia="ru-RU"/>
            </w:rPr>
            <w:t>14</w:t>
          </w:r>
        </w:p>
      </w:tc>
      <w:tc>
        <w:tcPr>
          <w:tcW w:w="1007" w:type="dxa"/>
          <w:tcBorders>
            <w:top w:val="nil"/>
            <w:left w:val="nil"/>
            <w:bottom w:val="single" w:sz="8" w:space="0" w:color="auto"/>
            <w:right w:val="single" w:sz="4" w:space="0" w:color="auto"/>
          </w:tcBorders>
          <w:shd w:val="clear" w:color="auto" w:fill="auto"/>
          <w:hideMark/>
        </w:tcPr>
        <w:p w:rsidR="004A31C2" w:rsidRPr="003E465C" w:rsidRDefault="004A31C2" w:rsidP="007A5BD8">
          <w:pPr>
            <w:suppressAutoHyphens w:val="0"/>
            <w:jc w:val="center"/>
            <w:rPr>
              <w:color w:val="000000"/>
              <w:sz w:val="14"/>
              <w:szCs w:val="14"/>
              <w:lang w:eastAsia="ru-RU"/>
            </w:rPr>
          </w:pPr>
          <w:r w:rsidRPr="003E465C">
            <w:rPr>
              <w:color w:val="000000"/>
              <w:sz w:val="14"/>
              <w:szCs w:val="14"/>
              <w:lang w:eastAsia="ru-RU"/>
            </w:rPr>
            <w:t>15</w:t>
          </w:r>
        </w:p>
      </w:tc>
      <w:tc>
        <w:tcPr>
          <w:tcW w:w="960" w:type="dxa"/>
          <w:tcBorders>
            <w:top w:val="nil"/>
            <w:left w:val="nil"/>
            <w:bottom w:val="single" w:sz="8" w:space="0" w:color="auto"/>
            <w:right w:val="single" w:sz="4" w:space="0" w:color="auto"/>
          </w:tcBorders>
          <w:shd w:val="clear" w:color="auto" w:fill="auto"/>
          <w:hideMark/>
        </w:tcPr>
        <w:p w:rsidR="004A31C2" w:rsidRPr="003E465C" w:rsidRDefault="004A31C2" w:rsidP="007A5BD8">
          <w:pPr>
            <w:suppressAutoHyphens w:val="0"/>
            <w:jc w:val="center"/>
            <w:rPr>
              <w:color w:val="000000"/>
              <w:sz w:val="14"/>
              <w:szCs w:val="14"/>
              <w:lang w:eastAsia="ru-RU"/>
            </w:rPr>
          </w:pPr>
          <w:r w:rsidRPr="003E465C">
            <w:rPr>
              <w:color w:val="000000"/>
              <w:sz w:val="14"/>
              <w:szCs w:val="14"/>
              <w:lang w:eastAsia="ru-RU"/>
            </w:rPr>
            <w:t>16</w:t>
          </w:r>
        </w:p>
      </w:tc>
      <w:tc>
        <w:tcPr>
          <w:tcW w:w="634" w:type="dxa"/>
          <w:tcBorders>
            <w:top w:val="nil"/>
            <w:left w:val="nil"/>
            <w:bottom w:val="single" w:sz="8" w:space="0" w:color="auto"/>
            <w:right w:val="single" w:sz="8" w:space="0" w:color="auto"/>
          </w:tcBorders>
          <w:shd w:val="clear" w:color="auto" w:fill="auto"/>
          <w:hideMark/>
        </w:tcPr>
        <w:p w:rsidR="004A31C2" w:rsidRPr="003E465C" w:rsidRDefault="004A31C2" w:rsidP="007A5BD8">
          <w:pPr>
            <w:suppressAutoHyphens w:val="0"/>
            <w:jc w:val="center"/>
            <w:rPr>
              <w:color w:val="000000"/>
              <w:sz w:val="14"/>
              <w:szCs w:val="14"/>
              <w:lang w:eastAsia="ru-RU"/>
            </w:rPr>
          </w:pPr>
          <w:r w:rsidRPr="003E465C">
            <w:rPr>
              <w:color w:val="000000"/>
              <w:sz w:val="14"/>
              <w:szCs w:val="14"/>
              <w:lang w:eastAsia="ru-RU"/>
            </w:rPr>
            <w:t>17</w:t>
          </w:r>
        </w:p>
      </w:tc>
    </w:tr>
  </w:tbl>
  <w:p w:rsidR="004A31C2" w:rsidRDefault="004A31C2">
    <w:pPr>
      <w:pStyle w:val="af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126A1E"/>
    <w:multiLevelType w:val="hybridMultilevel"/>
    <w:tmpl w:val="7562C8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1C1D3D"/>
    <w:multiLevelType w:val="hybridMultilevel"/>
    <w:tmpl w:val="6324DC02"/>
    <w:lvl w:ilvl="0" w:tplc="718805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4E6286B"/>
    <w:multiLevelType w:val="hybridMultilevel"/>
    <w:tmpl w:val="9B92CB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444B7C"/>
    <w:multiLevelType w:val="hybridMultilevel"/>
    <w:tmpl w:val="127688EC"/>
    <w:lvl w:ilvl="0" w:tplc="C7C8D8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5407BE2"/>
    <w:multiLevelType w:val="hybridMultilevel"/>
    <w:tmpl w:val="D28A80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1A7E35"/>
    <w:multiLevelType w:val="hybridMultilevel"/>
    <w:tmpl w:val="4E1E4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EE3A4D"/>
    <w:multiLevelType w:val="hybridMultilevel"/>
    <w:tmpl w:val="8BF6EB06"/>
    <w:lvl w:ilvl="0" w:tplc="19369A9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557E92"/>
    <w:multiLevelType w:val="hybridMultilevel"/>
    <w:tmpl w:val="12F2488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C807F1"/>
    <w:multiLevelType w:val="hybridMultilevel"/>
    <w:tmpl w:val="9B92CB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3A034A"/>
    <w:multiLevelType w:val="hybridMultilevel"/>
    <w:tmpl w:val="D12AC494"/>
    <w:lvl w:ilvl="0" w:tplc="21FC39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2A2E621F"/>
    <w:multiLevelType w:val="hybridMultilevel"/>
    <w:tmpl w:val="4E1E4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C352FA9"/>
    <w:multiLevelType w:val="hybridMultilevel"/>
    <w:tmpl w:val="D28A80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40335E"/>
    <w:multiLevelType w:val="hybridMultilevel"/>
    <w:tmpl w:val="4E1E4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0141B3"/>
    <w:multiLevelType w:val="multilevel"/>
    <w:tmpl w:val="179E4CBC"/>
    <w:lvl w:ilvl="0">
      <w:start w:val="1"/>
      <w:numFmt w:val="decimal"/>
      <w:lvlText w:val="%1."/>
      <w:lvlJc w:val="left"/>
      <w:pPr>
        <w:ind w:left="3893" w:hanging="72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0" w:hanging="49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00" w:hanging="87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5099" w:hanging="8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699" w:hanging="8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99" w:hanging="8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99" w:hanging="8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98" w:hanging="8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98" w:hanging="873"/>
      </w:pPr>
      <w:rPr>
        <w:rFonts w:hint="default"/>
        <w:lang w:val="ru-RU" w:eastAsia="en-US" w:bidi="ar-SA"/>
      </w:rPr>
    </w:lvl>
  </w:abstractNum>
  <w:abstractNum w:abstractNumId="15">
    <w:nsid w:val="34EA2BE4"/>
    <w:multiLevelType w:val="hybridMultilevel"/>
    <w:tmpl w:val="F82A14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8048FA"/>
    <w:multiLevelType w:val="hybridMultilevel"/>
    <w:tmpl w:val="7D3018A4"/>
    <w:lvl w:ilvl="0" w:tplc="C652DFA6">
      <w:start w:val="1"/>
      <w:numFmt w:val="decimal"/>
      <w:lvlText w:val="%1."/>
      <w:lvlJc w:val="left"/>
      <w:pPr>
        <w:ind w:left="502" w:hanging="360"/>
      </w:pPr>
      <w:rPr>
        <w:rFonts w:ascii="PT Astra Serif" w:eastAsia="Times New Roman" w:hAnsi="PT Astra Serif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E218AE"/>
    <w:multiLevelType w:val="hybridMultilevel"/>
    <w:tmpl w:val="7954F0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EA713BC"/>
    <w:multiLevelType w:val="hybridMultilevel"/>
    <w:tmpl w:val="9B92CB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090B04"/>
    <w:multiLevelType w:val="hybridMultilevel"/>
    <w:tmpl w:val="FD6A4F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8207B64"/>
    <w:multiLevelType w:val="multilevel"/>
    <w:tmpl w:val="F158577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/>
        <w:b w:val="0"/>
        <w:sz w:val="28"/>
        <w:szCs w:val="28"/>
      </w:rPr>
    </w:lvl>
    <w:lvl w:ilvl="2">
      <w:start w:val="1"/>
      <w:numFmt w:val="lowerRoman"/>
      <w:suff w:val="nothing"/>
      <w:lvlText w:val="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.%4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suff w:val="nothing"/>
      <w:lvlText w:val=".%5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suff w:val="nothing"/>
      <w:lvlText w:val="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.%7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suff w:val="nothing"/>
      <w:lvlText w:val=".%8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suff w:val="nothing"/>
      <w:lvlText w:val=".%9"/>
      <w:lvlJc w:val="left"/>
      <w:pPr>
        <w:tabs>
          <w:tab w:val="num" w:pos="0"/>
        </w:tabs>
        <w:ind w:left="0" w:firstLine="0"/>
      </w:pPr>
    </w:lvl>
  </w:abstractNum>
  <w:abstractNum w:abstractNumId="21">
    <w:nsid w:val="5D4D2C7A"/>
    <w:multiLevelType w:val="hybridMultilevel"/>
    <w:tmpl w:val="4E1E4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F6A4244"/>
    <w:multiLevelType w:val="hybridMultilevel"/>
    <w:tmpl w:val="7954F0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4556593"/>
    <w:multiLevelType w:val="multilevel"/>
    <w:tmpl w:val="B3D6AD86"/>
    <w:lvl w:ilvl="0">
      <w:start w:val="1"/>
      <w:numFmt w:val="decimal"/>
      <w:lvlText w:val="%1."/>
      <w:lvlJc w:val="left"/>
      <w:pPr>
        <w:ind w:left="1765" w:hanging="1056"/>
      </w:pPr>
      <w:rPr>
        <w:rFonts w:ascii="PT Astra Serif" w:eastAsia="Times New Roman" w:hAnsi="PT Astra Serif" w:cs="Times New Roman"/>
      </w:rPr>
    </w:lvl>
    <w:lvl w:ilvl="1">
      <w:start w:val="1"/>
      <w:numFmt w:val="decimal"/>
      <w:isLgl/>
      <w:lvlText w:val="%1.%2."/>
      <w:lvlJc w:val="left"/>
      <w:pPr>
        <w:ind w:left="1069" w:hanging="36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4">
    <w:nsid w:val="720C76F7"/>
    <w:multiLevelType w:val="hybridMultilevel"/>
    <w:tmpl w:val="556EB3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29B6821"/>
    <w:multiLevelType w:val="hybridMultilevel"/>
    <w:tmpl w:val="007CF7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49A7848"/>
    <w:multiLevelType w:val="hybridMultilevel"/>
    <w:tmpl w:val="0A442D24"/>
    <w:lvl w:ilvl="0" w:tplc="1C6CDA08">
      <w:start w:val="1"/>
      <w:numFmt w:val="decimal"/>
      <w:lvlText w:val="%1."/>
      <w:lvlJc w:val="left"/>
      <w:pPr>
        <w:ind w:left="1654" w:hanging="94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69048EB"/>
    <w:multiLevelType w:val="hybridMultilevel"/>
    <w:tmpl w:val="E6061C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7EA2D44"/>
    <w:multiLevelType w:val="hybridMultilevel"/>
    <w:tmpl w:val="EC6EE6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9DF41B2"/>
    <w:multiLevelType w:val="hybridMultilevel"/>
    <w:tmpl w:val="DC0A2DD2"/>
    <w:lvl w:ilvl="0" w:tplc="2DE288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A9A3C3C"/>
    <w:multiLevelType w:val="hybridMultilevel"/>
    <w:tmpl w:val="C7E054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D306E3A"/>
    <w:multiLevelType w:val="multilevel"/>
    <w:tmpl w:val="72EC661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32">
    <w:nsid w:val="7F6E7E43"/>
    <w:multiLevelType w:val="hybridMultilevel"/>
    <w:tmpl w:val="0368FD04"/>
    <w:lvl w:ilvl="0" w:tplc="54D0FF7C">
      <w:start w:val="37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32"/>
    <w:lvlOverride w:ilvl="0">
      <w:startOverride w:val="3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0"/>
  </w:num>
  <w:num w:numId="4">
    <w:abstractNumId w:val="26"/>
  </w:num>
  <w:num w:numId="5">
    <w:abstractNumId w:val="29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8"/>
  </w:num>
  <w:num w:numId="9">
    <w:abstractNumId w:val="3"/>
  </w:num>
  <w:num w:numId="10">
    <w:abstractNumId w:val="27"/>
  </w:num>
  <w:num w:numId="1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</w:num>
  <w:num w:numId="17">
    <w:abstractNumId w:val="4"/>
  </w:num>
  <w:num w:numId="18">
    <w:abstractNumId w:val="1"/>
  </w:num>
  <w:num w:numId="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5"/>
  </w:num>
  <w:num w:numId="22">
    <w:abstractNumId w:val="6"/>
  </w:num>
  <w:num w:numId="23">
    <w:abstractNumId w:val="30"/>
  </w:num>
  <w:num w:numId="24">
    <w:abstractNumId w:val="13"/>
  </w:num>
  <w:num w:numId="25">
    <w:abstractNumId w:val="24"/>
  </w:num>
  <w:num w:numId="26">
    <w:abstractNumId w:val="21"/>
  </w:num>
  <w:num w:numId="27">
    <w:abstractNumId w:val="17"/>
  </w:num>
  <w:num w:numId="28">
    <w:abstractNumId w:val="11"/>
  </w:num>
  <w:num w:numId="29">
    <w:abstractNumId w:val="19"/>
  </w:num>
  <w:num w:numId="30">
    <w:abstractNumId w:val="22"/>
  </w:num>
  <w:num w:numId="31">
    <w:abstractNumId w:val="9"/>
  </w:num>
  <w:num w:numId="32">
    <w:abstractNumId w:val="14"/>
  </w:num>
  <w:num w:numId="33">
    <w:abstractNumId w:val="31"/>
  </w:num>
  <w:num w:numId="34">
    <w:abstractNumId w:val="8"/>
  </w:num>
  <w:num w:numId="35">
    <w:abstractNumId w:val="7"/>
  </w:num>
  <w:num w:numId="36">
    <w:abstractNumId w:val="16"/>
  </w:num>
  <w:num w:numId="37">
    <w:abstractNumId w:val="1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defaultTabStop w:val="708"/>
  <w:doNotHyphenateCaps/>
  <w:drawingGridHorizontalSpacing w:val="100"/>
  <w:displayHorizontalDrawingGridEvery w:val="2"/>
  <w:characterSpacingControl w:val="doNotCompress"/>
  <w:doNotValidateAgainstSchema/>
  <w:doNotDemarcateInvalidXml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56B"/>
    <w:rsid w:val="00007D30"/>
    <w:rsid w:val="00016C72"/>
    <w:rsid w:val="00024C3E"/>
    <w:rsid w:val="00026EF7"/>
    <w:rsid w:val="0002765C"/>
    <w:rsid w:val="00035360"/>
    <w:rsid w:val="00036FBA"/>
    <w:rsid w:val="00037431"/>
    <w:rsid w:val="00045265"/>
    <w:rsid w:val="0005235B"/>
    <w:rsid w:val="000665C9"/>
    <w:rsid w:val="000713DF"/>
    <w:rsid w:val="00074AAA"/>
    <w:rsid w:val="0007724B"/>
    <w:rsid w:val="0008068A"/>
    <w:rsid w:val="000818FB"/>
    <w:rsid w:val="00083121"/>
    <w:rsid w:val="000A1CB6"/>
    <w:rsid w:val="000A2A0A"/>
    <w:rsid w:val="000A328E"/>
    <w:rsid w:val="000B3327"/>
    <w:rsid w:val="000B5E1C"/>
    <w:rsid w:val="000C0D2C"/>
    <w:rsid w:val="000C2EA5"/>
    <w:rsid w:val="000C566E"/>
    <w:rsid w:val="000D0461"/>
    <w:rsid w:val="000D088D"/>
    <w:rsid w:val="000E4BC8"/>
    <w:rsid w:val="000E7C6D"/>
    <w:rsid w:val="000F21C9"/>
    <w:rsid w:val="000F3EF9"/>
    <w:rsid w:val="000F7F91"/>
    <w:rsid w:val="0010387A"/>
    <w:rsid w:val="0010401B"/>
    <w:rsid w:val="0010639A"/>
    <w:rsid w:val="00106FA3"/>
    <w:rsid w:val="00111549"/>
    <w:rsid w:val="00116C5C"/>
    <w:rsid w:val="0012063C"/>
    <w:rsid w:val="001257C7"/>
    <w:rsid w:val="00131281"/>
    <w:rsid w:val="001347D7"/>
    <w:rsid w:val="001356EA"/>
    <w:rsid w:val="0013783B"/>
    <w:rsid w:val="00140339"/>
    <w:rsid w:val="00140D6B"/>
    <w:rsid w:val="00146FA2"/>
    <w:rsid w:val="0015265F"/>
    <w:rsid w:val="0015648E"/>
    <w:rsid w:val="00164EF2"/>
    <w:rsid w:val="001650CF"/>
    <w:rsid w:val="001769FA"/>
    <w:rsid w:val="0018017D"/>
    <w:rsid w:val="00180530"/>
    <w:rsid w:val="001812F5"/>
    <w:rsid w:val="0018271A"/>
    <w:rsid w:val="001834A8"/>
    <w:rsid w:val="001846F6"/>
    <w:rsid w:val="00184ECA"/>
    <w:rsid w:val="001857BE"/>
    <w:rsid w:val="00190F97"/>
    <w:rsid w:val="00195638"/>
    <w:rsid w:val="001A015E"/>
    <w:rsid w:val="001A1F74"/>
    <w:rsid w:val="001A4896"/>
    <w:rsid w:val="001A5039"/>
    <w:rsid w:val="001C33CC"/>
    <w:rsid w:val="001C575C"/>
    <w:rsid w:val="001D2579"/>
    <w:rsid w:val="001E316F"/>
    <w:rsid w:val="001E5F59"/>
    <w:rsid w:val="001F01D1"/>
    <w:rsid w:val="001F4C81"/>
    <w:rsid w:val="001F68CB"/>
    <w:rsid w:val="00200BD6"/>
    <w:rsid w:val="0020224A"/>
    <w:rsid w:val="0021641A"/>
    <w:rsid w:val="00224E69"/>
    <w:rsid w:val="00231692"/>
    <w:rsid w:val="00235A46"/>
    <w:rsid w:val="00235B20"/>
    <w:rsid w:val="00237C3F"/>
    <w:rsid w:val="0024453C"/>
    <w:rsid w:val="0024657C"/>
    <w:rsid w:val="002506BF"/>
    <w:rsid w:val="00252FFB"/>
    <w:rsid w:val="00256271"/>
    <w:rsid w:val="00256A87"/>
    <w:rsid w:val="00260947"/>
    <w:rsid w:val="002639D5"/>
    <w:rsid w:val="00271EA8"/>
    <w:rsid w:val="00272329"/>
    <w:rsid w:val="00272EAB"/>
    <w:rsid w:val="00273CF1"/>
    <w:rsid w:val="0027726C"/>
    <w:rsid w:val="002819A6"/>
    <w:rsid w:val="00283F38"/>
    <w:rsid w:val="00285C61"/>
    <w:rsid w:val="00285CC3"/>
    <w:rsid w:val="00287ED8"/>
    <w:rsid w:val="00291E59"/>
    <w:rsid w:val="00296E8C"/>
    <w:rsid w:val="002B33A5"/>
    <w:rsid w:val="002B36FC"/>
    <w:rsid w:val="002B418A"/>
    <w:rsid w:val="002B6CD1"/>
    <w:rsid w:val="002B763C"/>
    <w:rsid w:val="002C236D"/>
    <w:rsid w:val="002C3573"/>
    <w:rsid w:val="002C6C13"/>
    <w:rsid w:val="002C72B9"/>
    <w:rsid w:val="002D036F"/>
    <w:rsid w:val="002D40B5"/>
    <w:rsid w:val="002E036C"/>
    <w:rsid w:val="002E12F7"/>
    <w:rsid w:val="002E79E0"/>
    <w:rsid w:val="002F3CE7"/>
    <w:rsid w:val="002F5129"/>
    <w:rsid w:val="00300AFF"/>
    <w:rsid w:val="00305AA8"/>
    <w:rsid w:val="003062FE"/>
    <w:rsid w:val="00306C8A"/>
    <w:rsid w:val="0030747D"/>
    <w:rsid w:val="00312F69"/>
    <w:rsid w:val="00315CC9"/>
    <w:rsid w:val="00322868"/>
    <w:rsid w:val="003231FB"/>
    <w:rsid w:val="00326005"/>
    <w:rsid w:val="00333780"/>
    <w:rsid w:val="0033774E"/>
    <w:rsid w:val="00344E19"/>
    <w:rsid w:val="00351E5F"/>
    <w:rsid w:val="00354406"/>
    <w:rsid w:val="00356DAE"/>
    <w:rsid w:val="00363B9A"/>
    <w:rsid w:val="003642AD"/>
    <w:rsid w:val="0037056B"/>
    <w:rsid w:val="00374C40"/>
    <w:rsid w:val="00381CC3"/>
    <w:rsid w:val="003901BD"/>
    <w:rsid w:val="00390A83"/>
    <w:rsid w:val="003A1491"/>
    <w:rsid w:val="003A238D"/>
    <w:rsid w:val="003B77BA"/>
    <w:rsid w:val="003C3D2F"/>
    <w:rsid w:val="003D07AB"/>
    <w:rsid w:val="003D3C67"/>
    <w:rsid w:val="003D688F"/>
    <w:rsid w:val="003E260F"/>
    <w:rsid w:val="003E465C"/>
    <w:rsid w:val="003E7430"/>
    <w:rsid w:val="003F52A1"/>
    <w:rsid w:val="004020EE"/>
    <w:rsid w:val="0040353E"/>
    <w:rsid w:val="00406991"/>
    <w:rsid w:val="00411333"/>
    <w:rsid w:val="004126E4"/>
    <w:rsid w:val="00412B73"/>
    <w:rsid w:val="00413167"/>
    <w:rsid w:val="00413D37"/>
    <w:rsid w:val="00414DA1"/>
    <w:rsid w:val="00423003"/>
    <w:rsid w:val="00423090"/>
    <w:rsid w:val="00423B38"/>
    <w:rsid w:val="00426853"/>
    <w:rsid w:val="00426A7E"/>
    <w:rsid w:val="0043059B"/>
    <w:rsid w:val="00431063"/>
    <w:rsid w:val="00434191"/>
    <w:rsid w:val="00434C0E"/>
    <w:rsid w:val="0043668A"/>
    <w:rsid w:val="00440871"/>
    <w:rsid w:val="004411D4"/>
    <w:rsid w:val="00442491"/>
    <w:rsid w:val="004469EA"/>
    <w:rsid w:val="00446DB3"/>
    <w:rsid w:val="004525F4"/>
    <w:rsid w:val="00452AE2"/>
    <w:rsid w:val="00455F10"/>
    <w:rsid w:val="00463620"/>
    <w:rsid w:val="0047055B"/>
    <w:rsid w:val="0047438F"/>
    <w:rsid w:val="00477D76"/>
    <w:rsid w:val="00482ABA"/>
    <w:rsid w:val="0048408D"/>
    <w:rsid w:val="00490A0B"/>
    <w:rsid w:val="00490C00"/>
    <w:rsid w:val="00496FCB"/>
    <w:rsid w:val="004970DD"/>
    <w:rsid w:val="004A31C2"/>
    <w:rsid w:val="004B047E"/>
    <w:rsid w:val="004B0DBB"/>
    <w:rsid w:val="004B1445"/>
    <w:rsid w:val="004C1722"/>
    <w:rsid w:val="004C5D22"/>
    <w:rsid w:val="004C6448"/>
    <w:rsid w:val="004C6A75"/>
    <w:rsid w:val="004D181B"/>
    <w:rsid w:val="004D2030"/>
    <w:rsid w:val="004E03A4"/>
    <w:rsid w:val="004E2148"/>
    <w:rsid w:val="004E675A"/>
    <w:rsid w:val="004F1B39"/>
    <w:rsid w:val="00510950"/>
    <w:rsid w:val="005145C1"/>
    <w:rsid w:val="00514E3B"/>
    <w:rsid w:val="00516CAB"/>
    <w:rsid w:val="00523D33"/>
    <w:rsid w:val="00523E0D"/>
    <w:rsid w:val="0053339B"/>
    <w:rsid w:val="00535A8B"/>
    <w:rsid w:val="00535B11"/>
    <w:rsid w:val="00550409"/>
    <w:rsid w:val="0055105B"/>
    <w:rsid w:val="00556D32"/>
    <w:rsid w:val="0056048D"/>
    <w:rsid w:val="005604AD"/>
    <w:rsid w:val="005608DE"/>
    <w:rsid w:val="00561787"/>
    <w:rsid w:val="00562256"/>
    <w:rsid w:val="00566589"/>
    <w:rsid w:val="00574A4F"/>
    <w:rsid w:val="00584CAA"/>
    <w:rsid w:val="0059054F"/>
    <w:rsid w:val="00590F16"/>
    <w:rsid w:val="00597B4B"/>
    <w:rsid w:val="005A1221"/>
    <w:rsid w:val="005C6146"/>
    <w:rsid w:val="005D072D"/>
    <w:rsid w:val="005D6EBE"/>
    <w:rsid w:val="005E2238"/>
    <w:rsid w:val="005E4E99"/>
    <w:rsid w:val="005E4FC7"/>
    <w:rsid w:val="005E6297"/>
    <w:rsid w:val="005F3A00"/>
    <w:rsid w:val="006118D2"/>
    <w:rsid w:val="006150B2"/>
    <w:rsid w:val="006152CB"/>
    <w:rsid w:val="006165B3"/>
    <w:rsid w:val="00623AA4"/>
    <w:rsid w:val="00624190"/>
    <w:rsid w:val="00631188"/>
    <w:rsid w:val="00632856"/>
    <w:rsid w:val="0063438A"/>
    <w:rsid w:val="00637F1F"/>
    <w:rsid w:val="006422AB"/>
    <w:rsid w:val="00647BDC"/>
    <w:rsid w:val="0065328E"/>
    <w:rsid w:val="006554EA"/>
    <w:rsid w:val="00661E76"/>
    <w:rsid w:val="00665BB0"/>
    <w:rsid w:val="00667484"/>
    <w:rsid w:val="00673A28"/>
    <w:rsid w:val="00680030"/>
    <w:rsid w:val="006811A3"/>
    <w:rsid w:val="00690AB4"/>
    <w:rsid w:val="006921DE"/>
    <w:rsid w:val="00696147"/>
    <w:rsid w:val="00697F7F"/>
    <w:rsid w:val="006A6DDA"/>
    <w:rsid w:val="006B3FA0"/>
    <w:rsid w:val="006B426C"/>
    <w:rsid w:val="006B5638"/>
    <w:rsid w:val="006C02F6"/>
    <w:rsid w:val="006C4FBF"/>
    <w:rsid w:val="006C52E9"/>
    <w:rsid w:val="006C62BA"/>
    <w:rsid w:val="006C7D8B"/>
    <w:rsid w:val="006D43E7"/>
    <w:rsid w:val="006D58D8"/>
    <w:rsid w:val="006D5F50"/>
    <w:rsid w:val="006E15CB"/>
    <w:rsid w:val="006E4C51"/>
    <w:rsid w:val="006E70F3"/>
    <w:rsid w:val="006E7EEA"/>
    <w:rsid w:val="006F18E4"/>
    <w:rsid w:val="006F397C"/>
    <w:rsid w:val="006F6444"/>
    <w:rsid w:val="00712377"/>
    <w:rsid w:val="00713C1C"/>
    <w:rsid w:val="00717595"/>
    <w:rsid w:val="00717954"/>
    <w:rsid w:val="00720E01"/>
    <w:rsid w:val="00721265"/>
    <w:rsid w:val="0072213E"/>
    <w:rsid w:val="00725823"/>
    <w:rsid w:val="0072658A"/>
    <w:rsid w:val="007268A4"/>
    <w:rsid w:val="00727E62"/>
    <w:rsid w:val="007360FF"/>
    <w:rsid w:val="007363ED"/>
    <w:rsid w:val="00752442"/>
    <w:rsid w:val="007530BD"/>
    <w:rsid w:val="00753B9D"/>
    <w:rsid w:val="0076793A"/>
    <w:rsid w:val="00772AFB"/>
    <w:rsid w:val="00773C6A"/>
    <w:rsid w:val="0077410F"/>
    <w:rsid w:val="00776636"/>
    <w:rsid w:val="00776F6D"/>
    <w:rsid w:val="00793E07"/>
    <w:rsid w:val="007A2C0A"/>
    <w:rsid w:val="007A5BD8"/>
    <w:rsid w:val="007A5F18"/>
    <w:rsid w:val="007B3494"/>
    <w:rsid w:val="007C5D19"/>
    <w:rsid w:val="007C7622"/>
    <w:rsid w:val="007D51A2"/>
    <w:rsid w:val="007D5A8E"/>
    <w:rsid w:val="007D6152"/>
    <w:rsid w:val="007E13A1"/>
    <w:rsid w:val="007E295C"/>
    <w:rsid w:val="007E29A5"/>
    <w:rsid w:val="007E4EEC"/>
    <w:rsid w:val="007F4A15"/>
    <w:rsid w:val="0080097A"/>
    <w:rsid w:val="0081138B"/>
    <w:rsid w:val="008127E9"/>
    <w:rsid w:val="008148CD"/>
    <w:rsid w:val="00816705"/>
    <w:rsid w:val="00823CD7"/>
    <w:rsid w:val="00824106"/>
    <w:rsid w:val="008242A6"/>
    <w:rsid w:val="008267F4"/>
    <w:rsid w:val="0082685B"/>
    <w:rsid w:val="00837756"/>
    <w:rsid w:val="008478F4"/>
    <w:rsid w:val="00852B25"/>
    <w:rsid w:val="0085781A"/>
    <w:rsid w:val="00857AA5"/>
    <w:rsid w:val="0086069F"/>
    <w:rsid w:val="00862119"/>
    <w:rsid w:val="00865BE8"/>
    <w:rsid w:val="00866E23"/>
    <w:rsid w:val="008673D6"/>
    <w:rsid w:val="008723BF"/>
    <w:rsid w:val="00876DEC"/>
    <w:rsid w:val="00880000"/>
    <w:rsid w:val="00886003"/>
    <w:rsid w:val="00890E26"/>
    <w:rsid w:val="00895060"/>
    <w:rsid w:val="008974BF"/>
    <w:rsid w:val="008A20E9"/>
    <w:rsid w:val="008A22E2"/>
    <w:rsid w:val="008B0977"/>
    <w:rsid w:val="008B3514"/>
    <w:rsid w:val="008B464D"/>
    <w:rsid w:val="008B61CD"/>
    <w:rsid w:val="008C00C4"/>
    <w:rsid w:val="008C407D"/>
    <w:rsid w:val="008D31A1"/>
    <w:rsid w:val="008D3614"/>
    <w:rsid w:val="008D5AC3"/>
    <w:rsid w:val="008D6786"/>
    <w:rsid w:val="008E2B06"/>
    <w:rsid w:val="008F2A95"/>
    <w:rsid w:val="008F4517"/>
    <w:rsid w:val="008F5A94"/>
    <w:rsid w:val="008F632A"/>
    <w:rsid w:val="009057D1"/>
    <w:rsid w:val="00906884"/>
    <w:rsid w:val="00910A18"/>
    <w:rsid w:val="00914417"/>
    <w:rsid w:val="0091616B"/>
    <w:rsid w:val="00921356"/>
    <w:rsid w:val="00930309"/>
    <w:rsid w:val="00942635"/>
    <w:rsid w:val="0094376D"/>
    <w:rsid w:val="009456A6"/>
    <w:rsid w:val="00953E9C"/>
    <w:rsid w:val="0095504B"/>
    <w:rsid w:val="009632F0"/>
    <w:rsid w:val="00963766"/>
    <w:rsid w:val="00965557"/>
    <w:rsid w:val="0097026B"/>
    <w:rsid w:val="009814BF"/>
    <w:rsid w:val="00983222"/>
    <w:rsid w:val="009956B9"/>
    <w:rsid w:val="009966E7"/>
    <w:rsid w:val="009A2985"/>
    <w:rsid w:val="009B3769"/>
    <w:rsid w:val="009B455F"/>
    <w:rsid w:val="009C0320"/>
    <w:rsid w:val="009C3999"/>
    <w:rsid w:val="009C4E86"/>
    <w:rsid w:val="009C5E37"/>
    <w:rsid w:val="009C5FEB"/>
    <w:rsid w:val="009D168E"/>
    <w:rsid w:val="009D18FC"/>
    <w:rsid w:val="009D29FE"/>
    <w:rsid w:val="009E2401"/>
    <w:rsid w:val="009E690F"/>
    <w:rsid w:val="009F7184"/>
    <w:rsid w:val="00A00D25"/>
    <w:rsid w:val="00A069F4"/>
    <w:rsid w:val="00A1058E"/>
    <w:rsid w:val="00A11952"/>
    <w:rsid w:val="00A136C7"/>
    <w:rsid w:val="00A16199"/>
    <w:rsid w:val="00A1794B"/>
    <w:rsid w:val="00A273EA"/>
    <w:rsid w:val="00A32F65"/>
    <w:rsid w:val="00A33E61"/>
    <w:rsid w:val="00A359D7"/>
    <w:rsid w:val="00A370A6"/>
    <w:rsid w:val="00A45C6E"/>
    <w:rsid w:val="00A471A4"/>
    <w:rsid w:val="00A5296D"/>
    <w:rsid w:val="00A547D7"/>
    <w:rsid w:val="00A604A7"/>
    <w:rsid w:val="00A609A1"/>
    <w:rsid w:val="00A62395"/>
    <w:rsid w:val="00A64C94"/>
    <w:rsid w:val="00A70E71"/>
    <w:rsid w:val="00A736E7"/>
    <w:rsid w:val="00A74332"/>
    <w:rsid w:val="00A848A5"/>
    <w:rsid w:val="00A86C84"/>
    <w:rsid w:val="00A92DBE"/>
    <w:rsid w:val="00A930D4"/>
    <w:rsid w:val="00A94FD5"/>
    <w:rsid w:val="00A968D0"/>
    <w:rsid w:val="00AA4E2C"/>
    <w:rsid w:val="00AA5BD3"/>
    <w:rsid w:val="00AA706B"/>
    <w:rsid w:val="00AB09E1"/>
    <w:rsid w:val="00AB3572"/>
    <w:rsid w:val="00AB4702"/>
    <w:rsid w:val="00AB50E0"/>
    <w:rsid w:val="00AC67BE"/>
    <w:rsid w:val="00AD239B"/>
    <w:rsid w:val="00AD23D8"/>
    <w:rsid w:val="00AD29B5"/>
    <w:rsid w:val="00AD6D7C"/>
    <w:rsid w:val="00AD73DD"/>
    <w:rsid w:val="00AD77E7"/>
    <w:rsid w:val="00AE5E88"/>
    <w:rsid w:val="00AE6295"/>
    <w:rsid w:val="00AF4623"/>
    <w:rsid w:val="00AF6E2D"/>
    <w:rsid w:val="00AF75FC"/>
    <w:rsid w:val="00AF7E15"/>
    <w:rsid w:val="00B0003B"/>
    <w:rsid w:val="00B037D3"/>
    <w:rsid w:val="00B101F4"/>
    <w:rsid w:val="00B10A5C"/>
    <w:rsid w:val="00B12BF5"/>
    <w:rsid w:val="00B14AF7"/>
    <w:rsid w:val="00B20E33"/>
    <w:rsid w:val="00B21FDB"/>
    <w:rsid w:val="00B2346A"/>
    <w:rsid w:val="00B23820"/>
    <w:rsid w:val="00B23F76"/>
    <w:rsid w:val="00B31C9F"/>
    <w:rsid w:val="00B375E8"/>
    <w:rsid w:val="00B4021F"/>
    <w:rsid w:val="00B4031E"/>
    <w:rsid w:val="00B4429B"/>
    <w:rsid w:val="00B4453E"/>
    <w:rsid w:val="00B519F6"/>
    <w:rsid w:val="00B54949"/>
    <w:rsid w:val="00B6333D"/>
    <w:rsid w:val="00B71DA0"/>
    <w:rsid w:val="00B753EC"/>
    <w:rsid w:val="00B76602"/>
    <w:rsid w:val="00B80938"/>
    <w:rsid w:val="00B81FF7"/>
    <w:rsid w:val="00B83CBE"/>
    <w:rsid w:val="00B8650B"/>
    <w:rsid w:val="00B91EF8"/>
    <w:rsid w:val="00B949E7"/>
    <w:rsid w:val="00B971FF"/>
    <w:rsid w:val="00BA0443"/>
    <w:rsid w:val="00BA0F00"/>
    <w:rsid w:val="00BA2111"/>
    <w:rsid w:val="00BA30BA"/>
    <w:rsid w:val="00BA4E60"/>
    <w:rsid w:val="00BA6B3F"/>
    <w:rsid w:val="00BB35CC"/>
    <w:rsid w:val="00BB4977"/>
    <w:rsid w:val="00BB5F2C"/>
    <w:rsid w:val="00BC17A9"/>
    <w:rsid w:val="00BC2D0F"/>
    <w:rsid w:val="00BC3E09"/>
    <w:rsid w:val="00BC4352"/>
    <w:rsid w:val="00BC4900"/>
    <w:rsid w:val="00BD3C26"/>
    <w:rsid w:val="00BD7EE5"/>
    <w:rsid w:val="00BE1CAB"/>
    <w:rsid w:val="00BE396F"/>
    <w:rsid w:val="00BE457C"/>
    <w:rsid w:val="00BF027F"/>
    <w:rsid w:val="00BF22F0"/>
    <w:rsid w:val="00BF400A"/>
    <w:rsid w:val="00BF5539"/>
    <w:rsid w:val="00BF63D1"/>
    <w:rsid w:val="00C01A98"/>
    <w:rsid w:val="00C1201D"/>
    <w:rsid w:val="00C17FB1"/>
    <w:rsid w:val="00C22A31"/>
    <w:rsid w:val="00C26137"/>
    <w:rsid w:val="00C26832"/>
    <w:rsid w:val="00C3251B"/>
    <w:rsid w:val="00C331C0"/>
    <w:rsid w:val="00C35EEE"/>
    <w:rsid w:val="00C3700A"/>
    <w:rsid w:val="00C37A9B"/>
    <w:rsid w:val="00C417A9"/>
    <w:rsid w:val="00C4480B"/>
    <w:rsid w:val="00C57915"/>
    <w:rsid w:val="00C603FB"/>
    <w:rsid w:val="00C65AC5"/>
    <w:rsid w:val="00C77508"/>
    <w:rsid w:val="00C81D69"/>
    <w:rsid w:val="00C84038"/>
    <w:rsid w:val="00C97D56"/>
    <w:rsid w:val="00CA1F24"/>
    <w:rsid w:val="00CA7409"/>
    <w:rsid w:val="00CA7E73"/>
    <w:rsid w:val="00CB2354"/>
    <w:rsid w:val="00CC3A9C"/>
    <w:rsid w:val="00CC71CD"/>
    <w:rsid w:val="00CD2F64"/>
    <w:rsid w:val="00CD320B"/>
    <w:rsid w:val="00CD638D"/>
    <w:rsid w:val="00CD6B02"/>
    <w:rsid w:val="00CE20E6"/>
    <w:rsid w:val="00CE2A5A"/>
    <w:rsid w:val="00CE37C8"/>
    <w:rsid w:val="00CE4156"/>
    <w:rsid w:val="00CE7134"/>
    <w:rsid w:val="00CF4CED"/>
    <w:rsid w:val="00CF4D1B"/>
    <w:rsid w:val="00CF58A8"/>
    <w:rsid w:val="00D004E2"/>
    <w:rsid w:val="00D01A38"/>
    <w:rsid w:val="00D03D42"/>
    <w:rsid w:val="00D05B69"/>
    <w:rsid w:val="00D10465"/>
    <w:rsid w:val="00D10FC1"/>
    <w:rsid w:val="00D13CDC"/>
    <w:rsid w:val="00D16B8D"/>
    <w:rsid w:val="00D22E84"/>
    <w:rsid w:val="00D3103C"/>
    <w:rsid w:val="00D348AF"/>
    <w:rsid w:val="00D34BA7"/>
    <w:rsid w:val="00D421F1"/>
    <w:rsid w:val="00D42719"/>
    <w:rsid w:val="00D42884"/>
    <w:rsid w:val="00D453F9"/>
    <w:rsid w:val="00D46908"/>
    <w:rsid w:val="00D51501"/>
    <w:rsid w:val="00D55D10"/>
    <w:rsid w:val="00D578F3"/>
    <w:rsid w:val="00D57AEA"/>
    <w:rsid w:val="00D60622"/>
    <w:rsid w:val="00D6114D"/>
    <w:rsid w:val="00D613DF"/>
    <w:rsid w:val="00D6571C"/>
    <w:rsid w:val="00D72A29"/>
    <w:rsid w:val="00D7640B"/>
    <w:rsid w:val="00D80DFA"/>
    <w:rsid w:val="00D81CD9"/>
    <w:rsid w:val="00D83A97"/>
    <w:rsid w:val="00D87D27"/>
    <w:rsid w:val="00DA0FE7"/>
    <w:rsid w:val="00DA122E"/>
    <w:rsid w:val="00DA2565"/>
    <w:rsid w:val="00DA564E"/>
    <w:rsid w:val="00DA584D"/>
    <w:rsid w:val="00DA5E7D"/>
    <w:rsid w:val="00DB0D1A"/>
    <w:rsid w:val="00DB3B22"/>
    <w:rsid w:val="00DC21C2"/>
    <w:rsid w:val="00DC3796"/>
    <w:rsid w:val="00DC3FD2"/>
    <w:rsid w:val="00DD02F8"/>
    <w:rsid w:val="00DD1F40"/>
    <w:rsid w:val="00DD2D1C"/>
    <w:rsid w:val="00DD3187"/>
    <w:rsid w:val="00DD7FE4"/>
    <w:rsid w:val="00DE066C"/>
    <w:rsid w:val="00DF4C01"/>
    <w:rsid w:val="00DF7433"/>
    <w:rsid w:val="00E00105"/>
    <w:rsid w:val="00E00887"/>
    <w:rsid w:val="00E02DDD"/>
    <w:rsid w:val="00E13049"/>
    <w:rsid w:val="00E16949"/>
    <w:rsid w:val="00E20668"/>
    <w:rsid w:val="00E22BDE"/>
    <w:rsid w:val="00E35758"/>
    <w:rsid w:val="00E35AC2"/>
    <w:rsid w:val="00E3741A"/>
    <w:rsid w:val="00E4183E"/>
    <w:rsid w:val="00E42886"/>
    <w:rsid w:val="00E42C1B"/>
    <w:rsid w:val="00E4629C"/>
    <w:rsid w:val="00E463C0"/>
    <w:rsid w:val="00E47982"/>
    <w:rsid w:val="00E50925"/>
    <w:rsid w:val="00E54D72"/>
    <w:rsid w:val="00E55A99"/>
    <w:rsid w:val="00E60266"/>
    <w:rsid w:val="00E60F85"/>
    <w:rsid w:val="00E66FF8"/>
    <w:rsid w:val="00E67157"/>
    <w:rsid w:val="00E70A27"/>
    <w:rsid w:val="00E722B7"/>
    <w:rsid w:val="00E76865"/>
    <w:rsid w:val="00E864FB"/>
    <w:rsid w:val="00E91200"/>
    <w:rsid w:val="00E94922"/>
    <w:rsid w:val="00E966D6"/>
    <w:rsid w:val="00EA62D7"/>
    <w:rsid w:val="00EB5694"/>
    <w:rsid w:val="00EC004D"/>
    <w:rsid w:val="00EC272C"/>
    <w:rsid w:val="00EC794D"/>
    <w:rsid w:val="00ED117A"/>
    <w:rsid w:val="00ED5BB9"/>
    <w:rsid w:val="00ED6881"/>
    <w:rsid w:val="00EE121F"/>
    <w:rsid w:val="00EE78A3"/>
    <w:rsid w:val="00EF0010"/>
    <w:rsid w:val="00EF19B1"/>
    <w:rsid w:val="00EF6844"/>
    <w:rsid w:val="00F11E40"/>
    <w:rsid w:val="00F12226"/>
    <w:rsid w:val="00F1390E"/>
    <w:rsid w:val="00F1490E"/>
    <w:rsid w:val="00F1534F"/>
    <w:rsid w:val="00F15F85"/>
    <w:rsid w:val="00F248A3"/>
    <w:rsid w:val="00F27DE6"/>
    <w:rsid w:val="00F317FD"/>
    <w:rsid w:val="00F33869"/>
    <w:rsid w:val="00F34C4A"/>
    <w:rsid w:val="00F36F58"/>
    <w:rsid w:val="00F37CA2"/>
    <w:rsid w:val="00F4102C"/>
    <w:rsid w:val="00F5176F"/>
    <w:rsid w:val="00F521CF"/>
    <w:rsid w:val="00F52A75"/>
    <w:rsid w:val="00F5429A"/>
    <w:rsid w:val="00F639D4"/>
    <w:rsid w:val="00F6410F"/>
    <w:rsid w:val="00F71714"/>
    <w:rsid w:val="00F73D20"/>
    <w:rsid w:val="00F92005"/>
    <w:rsid w:val="00F930E6"/>
    <w:rsid w:val="00F9483E"/>
    <w:rsid w:val="00FA2C75"/>
    <w:rsid w:val="00FA7391"/>
    <w:rsid w:val="00FC1247"/>
    <w:rsid w:val="00FC44D6"/>
    <w:rsid w:val="00FC6D17"/>
    <w:rsid w:val="00FD2B4C"/>
    <w:rsid w:val="00FD359C"/>
    <w:rsid w:val="00FE174C"/>
    <w:rsid w:val="00FF2EAB"/>
    <w:rsid w:val="00FF5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73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nhideWhenUsed="0"/>
    <w:lsdException w:name="Body Text" w:uiPriority="0"/>
    <w:lsdException w:name="Body Text Indent" w:unhideWhenUsed="0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C6E"/>
    <w:pPr>
      <w:suppressAutoHyphens/>
    </w:pPr>
    <w:rPr>
      <w:rFonts w:ascii="Times New Roman" w:eastAsia="Times New Roman" w:hAnsi="Times New Roman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414DA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A1F74"/>
    <w:pPr>
      <w:keepNext/>
      <w:numPr>
        <w:ilvl w:val="1"/>
        <w:numId w:val="1"/>
      </w:numPr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1A1F74"/>
    <w:pPr>
      <w:keepNext/>
      <w:numPr>
        <w:ilvl w:val="2"/>
        <w:numId w:val="1"/>
      </w:numPr>
      <w:jc w:val="right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1A1F74"/>
    <w:pPr>
      <w:keepNext/>
      <w:numPr>
        <w:ilvl w:val="3"/>
        <w:numId w:val="1"/>
      </w:numPr>
      <w:outlineLvl w:val="3"/>
    </w:pPr>
    <w:rPr>
      <w:sz w:val="24"/>
    </w:rPr>
  </w:style>
  <w:style w:type="paragraph" w:styleId="5">
    <w:name w:val="heading 5"/>
    <w:basedOn w:val="a"/>
    <w:next w:val="a"/>
    <w:link w:val="50"/>
    <w:uiPriority w:val="99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DA584D"/>
    <w:pPr>
      <w:keepNext/>
      <w:suppressAutoHyphens w:val="0"/>
      <w:jc w:val="center"/>
      <w:outlineLvl w:val="5"/>
    </w:pPr>
    <w:rPr>
      <w:sz w:val="40"/>
      <w:lang w:eastAsia="ru-RU"/>
    </w:rPr>
  </w:style>
  <w:style w:type="paragraph" w:styleId="8">
    <w:name w:val="heading 8"/>
    <w:basedOn w:val="a"/>
    <w:next w:val="a"/>
    <w:link w:val="80"/>
    <w:qFormat/>
    <w:rsid w:val="001A1F74"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uiPriority w:val="99"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3">
    <w:name w:val="Balloon Text"/>
    <w:basedOn w:val="a"/>
    <w:link w:val="a4"/>
    <w:uiPriority w:val="99"/>
    <w:semiHidden/>
    <w:rsid w:val="0037056B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basedOn w:val="a"/>
    <w:uiPriority w:val="99"/>
    <w:qFormat/>
    <w:rsid w:val="002F5129"/>
    <w:pPr>
      <w:ind w:left="720"/>
    </w:pPr>
  </w:style>
  <w:style w:type="paragraph" w:styleId="a6">
    <w:name w:val="Body Text Indent"/>
    <w:basedOn w:val="a"/>
    <w:link w:val="a7"/>
    <w:uiPriority w:val="99"/>
    <w:semiHidden/>
    <w:rsid w:val="002F5129"/>
    <w:pPr>
      <w:widowControl w:val="0"/>
      <w:ind w:firstLine="900"/>
      <w:jc w:val="both"/>
    </w:pPr>
    <w:rPr>
      <w:rFonts w:ascii="Arial" w:eastAsia="Calibri" w:hAnsi="Arial" w:cs="Arial"/>
      <w:kern w:val="1"/>
      <w:sz w:val="24"/>
      <w:szCs w:val="24"/>
      <w:lang w:eastAsia="ru-RU"/>
    </w:rPr>
  </w:style>
  <w:style w:type="character" w:customStyle="1" w:styleId="a7">
    <w:name w:val="Основной текст с отступом Знак"/>
    <w:link w:val="a6"/>
    <w:uiPriority w:val="99"/>
    <w:semiHidden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uiPriority w:val="99"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character" w:customStyle="1" w:styleId="a8">
    <w:name w:val="Гипертекстовая ссылка"/>
    <w:uiPriority w:val="99"/>
    <w:rsid w:val="00414DA1"/>
    <w:rPr>
      <w:rFonts w:ascii="Times New Roman" w:hAnsi="Times New Roman" w:cs="Times New Roman" w:hint="default"/>
      <w:b w:val="0"/>
      <w:bCs w:val="0"/>
      <w:color w:val="106BBE"/>
    </w:rPr>
  </w:style>
  <w:style w:type="character" w:customStyle="1" w:styleId="10">
    <w:name w:val="Заголовок 1 Знак"/>
    <w:link w:val="1"/>
    <w:uiPriority w:val="9"/>
    <w:rsid w:val="00414DA1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customStyle="1" w:styleId="11">
    <w:name w:val="Без интервала1"/>
    <w:rsid w:val="00DA584D"/>
    <w:rPr>
      <w:rFonts w:eastAsia="Times New Roman"/>
      <w:sz w:val="22"/>
      <w:szCs w:val="22"/>
    </w:rPr>
  </w:style>
  <w:style w:type="character" w:customStyle="1" w:styleId="60">
    <w:name w:val="Заголовок 6 Знак"/>
    <w:link w:val="6"/>
    <w:uiPriority w:val="9"/>
    <w:rsid w:val="00DA584D"/>
    <w:rPr>
      <w:rFonts w:ascii="Times New Roman" w:eastAsia="Times New Roman" w:hAnsi="Times New Roman"/>
      <w:sz w:val="40"/>
    </w:rPr>
  </w:style>
  <w:style w:type="paragraph" w:styleId="31">
    <w:name w:val="Body Text 3"/>
    <w:basedOn w:val="a"/>
    <w:link w:val="32"/>
    <w:semiHidden/>
    <w:unhideWhenUsed/>
    <w:rsid w:val="00DA584D"/>
    <w:pPr>
      <w:suppressAutoHyphens w:val="0"/>
      <w:jc w:val="both"/>
    </w:pPr>
    <w:rPr>
      <w:lang w:eastAsia="ru-RU"/>
    </w:rPr>
  </w:style>
  <w:style w:type="character" w:customStyle="1" w:styleId="32">
    <w:name w:val="Основной текст 3 Знак"/>
    <w:link w:val="31"/>
    <w:rsid w:val="00DA584D"/>
    <w:rPr>
      <w:rFonts w:ascii="Times New Roman" w:eastAsia="Times New Roman" w:hAnsi="Times New Roman"/>
    </w:rPr>
  </w:style>
  <w:style w:type="paragraph" w:styleId="a9">
    <w:name w:val="Body Text"/>
    <w:basedOn w:val="a"/>
    <w:link w:val="aa"/>
    <w:unhideWhenUsed/>
    <w:rsid w:val="00DA584D"/>
    <w:pPr>
      <w:suppressAutoHyphens w:val="0"/>
      <w:spacing w:after="120"/>
    </w:pPr>
    <w:rPr>
      <w:lang w:eastAsia="ru-RU"/>
    </w:rPr>
  </w:style>
  <w:style w:type="character" w:customStyle="1" w:styleId="aa">
    <w:name w:val="Основной текст Знак"/>
    <w:link w:val="a9"/>
    <w:uiPriority w:val="99"/>
    <w:rsid w:val="00DA584D"/>
    <w:rPr>
      <w:rFonts w:ascii="Times New Roman" w:eastAsia="Times New Roman" w:hAnsi="Times New Roman"/>
    </w:rPr>
  </w:style>
  <w:style w:type="character" w:customStyle="1" w:styleId="ab">
    <w:name w:val="Цветовое выделение"/>
    <w:uiPriority w:val="99"/>
    <w:rsid w:val="00DA584D"/>
    <w:rPr>
      <w:b/>
      <w:bCs/>
      <w:color w:val="26282F"/>
    </w:rPr>
  </w:style>
  <w:style w:type="paragraph" w:customStyle="1" w:styleId="ac">
    <w:name w:val="Нормальный (таблица)"/>
    <w:basedOn w:val="a"/>
    <w:next w:val="a"/>
    <w:uiPriority w:val="99"/>
    <w:rsid w:val="00DA584D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d">
    <w:name w:val="Прижатый влево"/>
    <w:basedOn w:val="a"/>
    <w:next w:val="a"/>
    <w:uiPriority w:val="99"/>
    <w:rsid w:val="00DA584D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sz w:val="24"/>
      <w:szCs w:val="24"/>
      <w:lang w:eastAsia="ru-RU"/>
    </w:rPr>
  </w:style>
  <w:style w:type="character" w:styleId="ae">
    <w:name w:val="Emphasis"/>
    <w:uiPriority w:val="20"/>
    <w:qFormat/>
    <w:rsid w:val="00DA584D"/>
    <w:rPr>
      <w:i/>
      <w:iCs/>
    </w:rPr>
  </w:style>
  <w:style w:type="character" w:customStyle="1" w:styleId="WW-Absatz-Standardschriftart11">
    <w:name w:val="WW-Absatz-Standardschriftart11"/>
    <w:rsid w:val="004411D4"/>
  </w:style>
  <w:style w:type="character" w:customStyle="1" w:styleId="20">
    <w:name w:val="Заголовок 2 Знак"/>
    <w:link w:val="2"/>
    <w:rsid w:val="001A1F74"/>
    <w:rPr>
      <w:rFonts w:ascii="Times New Roman" w:eastAsia="Times New Roman" w:hAnsi="Times New Roman"/>
      <w:b/>
      <w:sz w:val="24"/>
      <w:lang w:eastAsia="ar-SA"/>
    </w:rPr>
  </w:style>
  <w:style w:type="character" w:customStyle="1" w:styleId="30">
    <w:name w:val="Заголовок 3 Знак"/>
    <w:link w:val="3"/>
    <w:rsid w:val="001A1F74"/>
    <w:rPr>
      <w:rFonts w:ascii="Times New Roman" w:eastAsia="Times New Roman" w:hAnsi="Times New Roman"/>
      <w:b/>
      <w:sz w:val="24"/>
      <w:lang w:eastAsia="ar-SA"/>
    </w:rPr>
  </w:style>
  <w:style w:type="character" w:customStyle="1" w:styleId="40">
    <w:name w:val="Заголовок 4 Знак"/>
    <w:link w:val="4"/>
    <w:rsid w:val="001A1F74"/>
    <w:rPr>
      <w:rFonts w:ascii="Times New Roman" w:eastAsia="Times New Roman" w:hAnsi="Times New Roman"/>
      <w:sz w:val="24"/>
      <w:lang w:eastAsia="ar-SA"/>
    </w:rPr>
  </w:style>
  <w:style w:type="character" w:customStyle="1" w:styleId="80">
    <w:name w:val="Заголовок 8 Знак"/>
    <w:link w:val="8"/>
    <w:rsid w:val="001A1F74"/>
    <w:rPr>
      <w:rFonts w:ascii="Times New Roman" w:eastAsia="Times New Roman" w:hAnsi="Times New Roman"/>
      <w:i/>
      <w:iCs/>
      <w:sz w:val="24"/>
      <w:szCs w:val="24"/>
      <w:lang w:eastAsia="ar-SA"/>
    </w:rPr>
  </w:style>
  <w:style w:type="character" w:customStyle="1" w:styleId="Absatz-Standardschriftart">
    <w:name w:val="Absatz-Standardschriftart"/>
    <w:rsid w:val="001A1F74"/>
  </w:style>
  <w:style w:type="character" w:customStyle="1" w:styleId="WW-Absatz-Standardschriftart">
    <w:name w:val="WW-Absatz-Standardschriftart"/>
    <w:rsid w:val="001A1F74"/>
  </w:style>
  <w:style w:type="character" w:customStyle="1" w:styleId="WW-Absatz-Standardschriftart1">
    <w:name w:val="WW-Absatz-Standardschriftart1"/>
    <w:rsid w:val="001A1F74"/>
  </w:style>
  <w:style w:type="character" w:customStyle="1" w:styleId="WW-Absatz-Standardschriftart111">
    <w:name w:val="WW-Absatz-Standardschriftart111"/>
    <w:rsid w:val="001A1F74"/>
  </w:style>
  <w:style w:type="character" w:customStyle="1" w:styleId="WW-Absatz-Standardschriftart1111">
    <w:name w:val="WW-Absatz-Standardschriftart1111"/>
    <w:rsid w:val="001A1F74"/>
  </w:style>
  <w:style w:type="character" w:customStyle="1" w:styleId="WW-Absatz-Standardschriftart11111">
    <w:name w:val="WW-Absatz-Standardschriftart11111"/>
    <w:rsid w:val="001A1F74"/>
  </w:style>
  <w:style w:type="character" w:customStyle="1" w:styleId="WW-Absatz-Standardschriftart111111">
    <w:name w:val="WW-Absatz-Standardschriftart111111"/>
    <w:rsid w:val="001A1F74"/>
  </w:style>
  <w:style w:type="character" w:customStyle="1" w:styleId="WW-Absatz-Standardschriftart1111111">
    <w:name w:val="WW-Absatz-Standardschriftart1111111"/>
    <w:rsid w:val="001A1F74"/>
  </w:style>
  <w:style w:type="character" w:customStyle="1" w:styleId="WW-Absatz-Standardschriftart11111111">
    <w:name w:val="WW-Absatz-Standardschriftart11111111"/>
    <w:rsid w:val="001A1F74"/>
  </w:style>
  <w:style w:type="character" w:customStyle="1" w:styleId="WW-Absatz-Standardschriftart111111111">
    <w:name w:val="WW-Absatz-Standardschriftart111111111"/>
    <w:rsid w:val="001A1F74"/>
  </w:style>
  <w:style w:type="character" w:customStyle="1" w:styleId="WW-Absatz-Standardschriftart1111111111">
    <w:name w:val="WW-Absatz-Standardschriftart1111111111"/>
    <w:rsid w:val="001A1F74"/>
  </w:style>
  <w:style w:type="character" w:customStyle="1" w:styleId="WW-Absatz-Standardschriftart11111111111">
    <w:name w:val="WW-Absatz-Standardschriftart11111111111"/>
    <w:rsid w:val="001A1F74"/>
  </w:style>
  <w:style w:type="character" w:customStyle="1" w:styleId="WW-Absatz-Standardschriftart111111111111">
    <w:name w:val="WW-Absatz-Standardschriftart111111111111"/>
    <w:rsid w:val="001A1F74"/>
  </w:style>
  <w:style w:type="character" w:customStyle="1" w:styleId="WW-Absatz-Standardschriftart1111111111111">
    <w:name w:val="WW-Absatz-Standardschriftart1111111111111"/>
    <w:rsid w:val="001A1F74"/>
  </w:style>
  <w:style w:type="character" w:customStyle="1" w:styleId="12">
    <w:name w:val="Основной шрифт абзаца1"/>
    <w:rsid w:val="001A1F74"/>
  </w:style>
  <w:style w:type="character" w:customStyle="1" w:styleId="WW-Absatz-Standardschriftart11111111111111">
    <w:name w:val="WW-Absatz-Standardschriftart11111111111111"/>
    <w:rsid w:val="001A1F74"/>
  </w:style>
  <w:style w:type="character" w:customStyle="1" w:styleId="WW-Absatz-Standardschriftart111111111111111">
    <w:name w:val="WW-Absatz-Standardschriftart111111111111111"/>
    <w:rsid w:val="001A1F74"/>
  </w:style>
  <w:style w:type="character" w:customStyle="1" w:styleId="WW-Absatz-Standardschriftart1111111111111111">
    <w:name w:val="WW-Absatz-Standardschriftart1111111111111111"/>
    <w:rsid w:val="001A1F74"/>
  </w:style>
  <w:style w:type="character" w:customStyle="1" w:styleId="WW-">
    <w:name w:val="WW-Основной шрифт абзаца"/>
    <w:rsid w:val="001A1F74"/>
  </w:style>
  <w:style w:type="character" w:styleId="af">
    <w:name w:val="Hyperlink"/>
    <w:uiPriority w:val="99"/>
    <w:rsid w:val="001A1F74"/>
    <w:rPr>
      <w:color w:val="0000FF"/>
      <w:u w:val="single"/>
    </w:rPr>
  </w:style>
  <w:style w:type="character" w:styleId="af0">
    <w:name w:val="FollowedHyperlink"/>
    <w:uiPriority w:val="99"/>
    <w:semiHidden/>
    <w:rsid w:val="001A1F74"/>
    <w:rPr>
      <w:color w:val="800080"/>
      <w:u w:val="single"/>
    </w:rPr>
  </w:style>
  <w:style w:type="character" w:customStyle="1" w:styleId="af1">
    <w:name w:val="Символ нумерации"/>
    <w:rsid w:val="001A1F74"/>
  </w:style>
  <w:style w:type="paragraph" w:customStyle="1" w:styleId="af2">
    <w:name w:val="Заголовок"/>
    <w:basedOn w:val="a"/>
    <w:next w:val="a9"/>
    <w:rsid w:val="001A1F7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f3">
    <w:name w:val="List"/>
    <w:basedOn w:val="a9"/>
    <w:semiHidden/>
    <w:rsid w:val="001A1F74"/>
    <w:pPr>
      <w:suppressAutoHyphens/>
      <w:spacing w:after="0"/>
      <w:jc w:val="both"/>
    </w:pPr>
    <w:rPr>
      <w:rFonts w:ascii="Arial" w:hAnsi="Arial" w:cs="Tahoma"/>
      <w:sz w:val="24"/>
      <w:lang w:eastAsia="ar-SA"/>
    </w:rPr>
  </w:style>
  <w:style w:type="paragraph" w:customStyle="1" w:styleId="13">
    <w:name w:val="Название1"/>
    <w:basedOn w:val="a"/>
    <w:next w:val="af4"/>
    <w:rsid w:val="001A1F74"/>
    <w:pPr>
      <w:jc w:val="center"/>
    </w:pPr>
    <w:rPr>
      <w:b/>
      <w:bCs/>
      <w:sz w:val="24"/>
      <w:szCs w:val="24"/>
    </w:rPr>
  </w:style>
  <w:style w:type="paragraph" w:customStyle="1" w:styleId="14">
    <w:name w:val="Указатель1"/>
    <w:basedOn w:val="a"/>
    <w:rsid w:val="001A1F74"/>
    <w:pPr>
      <w:suppressLineNumbers/>
    </w:pPr>
    <w:rPr>
      <w:rFonts w:ascii="Arial" w:hAnsi="Arial" w:cs="Tahoma"/>
    </w:rPr>
  </w:style>
  <w:style w:type="paragraph" w:styleId="af5">
    <w:name w:val="Title"/>
    <w:basedOn w:val="a"/>
    <w:next w:val="af4"/>
    <w:link w:val="af6"/>
    <w:qFormat/>
    <w:rsid w:val="001A1F74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character" w:customStyle="1" w:styleId="af6">
    <w:name w:val="Название Знак"/>
    <w:link w:val="af5"/>
    <w:rsid w:val="001A1F74"/>
    <w:rPr>
      <w:rFonts w:ascii="Arial" w:eastAsia="Times New Roman" w:hAnsi="Arial" w:cs="Tahoma"/>
      <w:i/>
      <w:iCs/>
      <w:szCs w:val="24"/>
      <w:lang w:eastAsia="ar-SA"/>
    </w:rPr>
  </w:style>
  <w:style w:type="paragraph" w:styleId="af4">
    <w:name w:val="Subtitle"/>
    <w:basedOn w:val="a"/>
    <w:next w:val="a9"/>
    <w:link w:val="af7"/>
    <w:qFormat/>
    <w:rsid w:val="001A1F74"/>
    <w:pPr>
      <w:jc w:val="center"/>
    </w:pPr>
    <w:rPr>
      <w:b/>
      <w:sz w:val="24"/>
    </w:rPr>
  </w:style>
  <w:style w:type="character" w:customStyle="1" w:styleId="af7">
    <w:name w:val="Подзаголовок Знак"/>
    <w:link w:val="af4"/>
    <w:rsid w:val="001A1F74"/>
    <w:rPr>
      <w:rFonts w:ascii="Times New Roman" w:eastAsia="Times New Roman" w:hAnsi="Times New Roman"/>
      <w:b/>
      <w:sz w:val="24"/>
      <w:lang w:eastAsia="ar-SA"/>
    </w:rPr>
  </w:style>
  <w:style w:type="paragraph" w:styleId="15">
    <w:name w:val="index 1"/>
    <w:basedOn w:val="a"/>
    <w:next w:val="a"/>
    <w:autoRedefine/>
    <w:uiPriority w:val="99"/>
    <w:semiHidden/>
    <w:unhideWhenUsed/>
    <w:rsid w:val="001A1F74"/>
    <w:pPr>
      <w:ind w:left="200" w:hanging="200"/>
    </w:pPr>
  </w:style>
  <w:style w:type="paragraph" w:styleId="af8">
    <w:name w:val="index heading"/>
    <w:basedOn w:val="a"/>
    <w:semiHidden/>
    <w:rsid w:val="001A1F74"/>
    <w:pPr>
      <w:suppressLineNumbers/>
    </w:pPr>
    <w:rPr>
      <w:rFonts w:ascii="Arial" w:hAnsi="Arial" w:cs="Tahoma"/>
    </w:rPr>
  </w:style>
  <w:style w:type="paragraph" w:customStyle="1" w:styleId="21">
    <w:name w:val="Основной текст 21"/>
    <w:basedOn w:val="a"/>
    <w:rsid w:val="001A1F74"/>
    <w:pPr>
      <w:ind w:right="4944"/>
      <w:jc w:val="both"/>
    </w:pPr>
    <w:rPr>
      <w:b/>
      <w:sz w:val="24"/>
    </w:rPr>
  </w:style>
  <w:style w:type="paragraph" w:customStyle="1" w:styleId="310">
    <w:name w:val="Основной текст 31"/>
    <w:basedOn w:val="a"/>
    <w:rsid w:val="001A1F74"/>
    <w:pPr>
      <w:jc w:val="both"/>
    </w:pPr>
  </w:style>
  <w:style w:type="paragraph" w:customStyle="1" w:styleId="16">
    <w:name w:val="Схема документа1"/>
    <w:basedOn w:val="a"/>
    <w:rsid w:val="001A1F74"/>
    <w:pPr>
      <w:shd w:val="clear" w:color="auto" w:fill="000080"/>
    </w:pPr>
    <w:rPr>
      <w:rFonts w:ascii="Tahoma" w:hAnsi="Tahoma" w:cs="Tahoma"/>
    </w:rPr>
  </w:style>
  <w:style w:type="paragraph" w:customStyle="1" w:styleId="210">
    <w:name w:val="Основной текст с отступом 21"/>
    <w:basedOn w:val="a"/>
    <w:rsid w:val="001A1F74"/>
    <w:pPr>
      <w:spacing w:after="120" w:line="480" w:lineRule="auto"/>
      <w:ind w:left="283"/>
    </w:pPr>
  </w:style>
  <w:style w:type="paragraph" w:customStyle="1" w:styleId="af9">
    <w:name w:val="Содержимое врезки"/>
    <w:basedOn w:val="a9"/>
    <w:rsid w:val="001A1F74"/>
    <w:pPr>
      <w:suppressAutoHyphens/>
      <w:spacing w:after="0"/>
      <w:jc w:val="both"/>
    </w:pPr>
    <w:rPr>
      <w:sz w:val="24"/>
      <w:lang w:eastAsia="ar-SA"/>
    </w:rPr>
  </w:style>
  <w:style w:type="paragraph" w:customStyle="1" w:styleId="afa">
    <w:name w:val="Содержимое таблицы"/>
    <w:basedOn w:val="a"/>
    <w:rsid w:val="001A1F74"/>
    <w:pPr>
      <w:suppressLineNumbers/>
    </w:pPr>
  </w:style>
  <w:style w:type="paragraph" w:customStyle="1" w:styleId="afb">
    <w:name w:val="Заголовок таблицы"/>
    <w:basedOn w:val="afa"/>
    <w:rsid w:val="001A1F74"/>
    <w:pPr>
      <w:jc w:val="center"/>
    </w:pPr>
    <w:rPr>
      <w:b/>
      <w:bCs/>
    </w:rPr>
  </w:style>
  <w:style w:type="table" w:styleId="afc">
    <w:name w:val="Table Grid"/>
    <w:basedOn w:val="a1"/>
    <w:uiPriority w:val="59"/>
    <w:rsid w:val="001A1F7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header"/>
    <w:basedOn w:val="a"/>
    <w:link w:val="afe"/>
    <w:uiPriority w:val="99"/>
    <w:unhideWhenUsed/>
    <w:rsid w:val="001A1F74"/>
    <w:pPr>
      <w:tabs>
        <w:tab w:val="center" w:pos="4677"/>
        <w:tab w:val="right" w:pos="9355"/>
      </w:tabs>
    </w:pPr>
    <w:rPr>
      <w:lang w:val="x-none"/>
    </w:rPr>
  </w:style>
  <w:style w:type="character" w:customStyle="1" w:styleId="afe">
    <w:name w:val="Верхний колонтитул Знак"/>
    <w:link w:val="afd"/>
    <w:uiPriority w:val="99"/>
    <w:rsid w:val="001A1F74"/>
    <w:rPr>
      <w:rFonts w:ascii="Times New Roman" w:eastAsia="Times New Roman" w:hAnsi="Times New Roman"/>
      <w:lang w:val="x-none" w:eastAsia="ar-SA"/>
    </w:rPr>
  </w:style>
  <w:style w:type="paragraph" w:styleId="aff">
    <w:name w:val="footer"/>
    <w:basedOn w:val="a"/>
    <w:link w:val="aff0"/>
    <w:uiPriority w:val="99"/>
    <w:unhideWhenUsed/>
    <w:rsid w:val="001A1F74"/>
    <w:pPr>
      <w:tabs>
        <w:tab w:val="center" w:pos="4677"/>
        <w:tab w:val="right" w:pos="9355"/>
      </w:tabs>
    </w:pPr>
    <w:rPr>
      <w:lang w:val="x-none"/>
    </w:rPr>
  </w:style>
  <w:style w:type="character" w:customStyle="1" w:styleId="aff0">
    <w:name w:val="Нижний колонтитул Знак"/>
    <w:link w:val="aff"/>
    <w:uiPriority w:val="99"/>
    <w:rsid w:val="001A1F74"/>
    <w:rPr>
      <w:rFonts w:ascii="Times New Roman" w:eastAsia="Times New Roman" w:hAnsi="Times New Roman"/>
      <w:lang w:val="x-none" w:eastAsia="ar-SA"/>
    </w:rPr>
  </w:style>
  <w:style w:type="numbering" w:customStyle="1" w:styleId="17">
    <w:name w:val="Нет списка1"/>
    <w:next w:val="a2"/>
    <w:uiPriority w:val="99"/>
    <w:semiHidden/>
    <w:unhideWhenUsed/>
    <w:rsid w:val="001A1F74"/>
  </w:style>
  <w:style w:type="paragraph" w:customStyle="1" w:styleId="aff1">
    <w:name w:val="Текст информации об изменениях"/>
    <w:basedOn w:val="a"/>
    <w:next w:val="a"/>
    <w:uiPriority w:val="99"/>
    <w:rsid w:val="001A1F74"/>
    <w:pPr>
      <w:widowControl w:val="0"/>
      <w:suppressAutoHyphens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353842"/>
      <w:sz w:val="18"/>
      <w:szCs w:val="18"/>
      <w:lang w:eastAsia="ru-RU"/>
    </w:rPr>
  </w:style>
  <w:style w:type="paragraph" w:customStyle="1" w:styleId="aff2">
    <w:name w:val="Информация об изменениях"/>
    <w:basedOn w:val="aff1"/>
    <w:next w:val="a"/>
    <w:uiPriority w:val="99"/>
    <w:rsid w:val="001A1F74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3">
    <w:name w:val="Текст (справка)"/>
    <w:basedOn w:val="a"/>
    <w:next w:val="a"/>
    <w:uiPriority w:val="99"/>
    <w:rsid w:val="001A1F74"/>
    <w:pPr>
      <w:widowControl w:val="0"/>
      <w:suppressAutoHyphens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  <w:lang w:eastAsia="ru-RU"/>
    </w:rPr>
  </w:style>
  <w:style w:type="paragraph" w:customStyle="1" w:styleId="aff4">
    <w:name w:val="Комментарий"/>
    <w:basedOn w:val="aff3"/>
    <w:next w:val="a"/>
    <w:uiPriority w:val="99"/>
    <w:rsid w:val="001A1F7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5">
    <w:name w:val="Информация об изменениях документа"/>
    <w:basedOn w:val="aff4"/>
    <w:next w:val="a"/>
    <w:uiPriority w:val="99"/>
    <w:rsid w:val="001A1F74"/>
    <w:rPr>
      <w:i/>
      <w:iCs/>
    </w:rPr>
  </w:style>
  <w:style w:type="paragraph" w:customStyle="1" w:styleId="aff6">
    <w:name w:val="Подзаголовок для информации об изменениях"/>
    <w:basedOn w:val="aff1"/>
    <w:next w:val="a"/>
    <w:uiPriority w:val="99"/>
    <w:rsid w:val="001A1F74"/>
    <w:rPr>
      <w:b/>
      <w:bCs/>
    </w:rPr>
  </w:style>
  <w:style w:type="character" w:customStyle="1" w:styleId="aff7">
    <w:name w:val="Цветовое выделение для Текст"/>
    <w:uiPriority w:val="99"/>
    <w:rsid w:val="001A1F74"/>
  </w:style>
  <w:style w:type="paragraph" w:styleId="aff8">
    <w:name w:val="No Spacing"/>
    <w:link w:val="aff9"/>
    <w:uiPriority w:val="1"/>
    <w:qFormat/>
    <w:rsid w:val="001A1F74"/>
    <w:rPr>
      <w:rFonts w:eastAsia="Times New Roman"/>
      <w:sz w:val="22"/>
      <w:szCs w:val="22"/>
    </w:rPr>
  </w:style>
  <w:style w:type="paragraph" w:customStyle="1" w:styleId="Default">
    <w:name w:val="Default"/>
    <w:basedOn w:val="a"/>
    <w:rsid w:val="001A1F74"/>
    <w:pPr>
      <w:suppressAutoHyphens w:val="0"/>
      <w:autoSpaceDE w:val="0"/>
      <w:autoSpaceDN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xl64">
    <w:name w:val="xl64"/>
    <w:basedOn w:val="a"/>
    <w:rsid w:val="001A1F74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65">
    <w:name w:val="xl65"/>
    <w:basedOn w:val="a"/>
    <w:rsid w:val="001A1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66">
    <w:name w:val="xl66"/>
    <w:basedOn w:val="a"/>
    <w:rsid w:val="001A1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67">
    <w:name w:val="xl67"/>
    <w:basedOn w:val="a"/>
    <w:rsid w:val="001A1F74"/>
    <w:pPr>
      <w:suppressAutoHyphens w:val="0"/>
      <w:spacing w:before="100" w:beforeAutospacing="1" w:after="100" w:afterAutospacing="1"/>
    </w:pPr>
    <w:rPr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1A1F74"/>
    <w:pPr>
      <w:suppressAutoHyphens w:val="0"/>
      <w:spacing w:before="100" w:beforeAutospacing="1" w:after="100" w:afterAutospacing="1"/>
      <w:jc w:val="center"/>
    </w:pPr>
    <w:rPr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1A1F74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0">
    <w:name w:val="xl70"/>
    <w:basedOn w:val="a"/>
    <w:rsid w:val="001A1F74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"/>
    <w:rsid w:val="001A1F74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"/>
    <w:rsid w:val="001A1F74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"/>
    <w:rsid w:val="001A1F74"/>
    <w:pPr>
      <w:suppressAutoHyphens w:val="0"/>
      <w:spacing w:before="100" w:beforeAutospacing="1" w:after="100" w:afterAutospacing="1"/>
    </w:pPr>
    <w:rPr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1A1F74"/>
    <w:pPr>
      <w:suppressAutoHyphens w:val="0"/>
      <w:spacing w:before="100" w:beforeAutospacing="1" w:after="100" w:afterAutospacing="1"/>
      <w:jc w:val="right"/>
      <w:textAlignment w:val="center"/>
    </w:pPr>
    <w:rPr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1A1F74"/>
    <w:pPr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76">
    <w:name w:val="xl76"/>
    <w:basedOn w:val="a"/>
    <w:rsid w:val="001A1F74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7">
    <w:name w:val="xl77"/>
    <w:basedOn w:val="a"/>
    <w:rsid w:val="001A1F74"/>
    <w:pPr>
      <w:pBdr>
        <w:top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8">
    <w:name w:val="xl78"/>
    <w:basedOn w:val="a"/>
    <w:rsid w:val="001A1F74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9">
    <w:name w:val="xl79"/>
    <w:basedOn w:val="a"/>
    <w:rsid w:val="001A1F74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"/>
    <w:rsid w:val="001A1F74"/>
    <w:pP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1">
    <w:name w:val="xl81"/>
    <w:basedOn w:val="a"/>
    <w:rsid w:val="001A1F74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2">
    <w:name w:val="xl82"/>
    <w:basedOn w:val="a"/>
    <w:rsid w:val="001A1F74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"/>
    <w:rsid w:val="001A1F74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"/>
    <w:rsid w:val="001A1F74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A1F74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A1F74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A1F74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A1F74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A1F74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A1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A1F74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A1F74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A1F74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94">
    <w:name w:val="xl94"/>
    <w:basedOn w:val="a"/>
    <w:rsid w:val="001A1F74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95">
    <w:name w:val="xl95"/>
    <w:basedOn w:val="a"/>
    <w:rsid w:val="001A1F74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96">
    <w:name w:val="xl96"/>
    <w:basedOn w:val="a"/>
    <w:rsid w:val="001A1F74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97">
    <w:name w:val="xl97"/>
    <w:basedOn w:val="a"/>
    <w:rsid w:val="001A1F74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98">
    <w:name w:val="xl98"/>
    <w:basedOn w:val="a"/>
    <w:rsid w:val="001A1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1A1F74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1A1F74"/>
    <w:rPr>
      <w:rFonts w:ascii="Arial" w:eastAsia="Times New Roman" w:hAnsi="Arial" w:cs="Arial"/>
    </w:rPr>
  </w:style>
  <w:style w:type="character" w:customStyle="1" w:styleId="aff9">
    <w:name w:val="Без интервала Знак"/>
    <w:link w:val="aff8"/>
    <w:uiPriority w:val="1"/>
    <w:locked/>
    <w:rsid w:val="001A1F74"/>
    <w:rPr>
      <w:rFonts w:eastAsia="Times New Roman"/>
      <w:sz w:val="22"/>
      <w:szCs w:val="22"/>
    </w:rPr>
  </w:style>
  <w:style w:type="paragraph" w:customStyle="1" w:styleId="xl99">
    <w:name w:val="xl99"/>
    <w:basedOn w:val="a"/>
    <w:rsid w:val="001A1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styleId="affa">
    <w:name w:val="footnote text"/>
    <w:basedOn w:val="a"/>
    <w:link w:val="affb"/>
    <w:uiPriority w:val="99"/>
    <w:semiHidden/>
    <w:unhideWhenUsed/>
    <w:rsid w:val="001A1F74"/>
    <w:rPr>
      <w:lang w:val="x-none"/>
    </w:rPr>
  </w:style>
  <w:style w:type="character" w:customStyle="1" w:styleId="affb">
    <w:name w:val="Текст сноски Знак"/>
    <w:link w:val="affa"/>
    <w:uiPriority w:val="99"/>
    <w:semiHidden/>
    <w:rsid w:val="001A1F74"/>
    <w:rPr>
      <w:rFonts w:ascii="Times New Roman" w:eastAsia="Times New Roman" w:hAnsi="Times New Roman"/>
      <w:lang w:val="x-none" w:eastAsia="ar-SA"/>
    </w:rPr>
  </w:style>
  <w:style w:type="character" w:styleId="affc">
    <w:name w:val="footnote reference"/>
    <w:uiPriority w:val="99"/>
    <w:semiHidden/>
    <w:unhideWhenUsed/>
    <w:rsid w:val="001A1F74"/>
    <w:rPr>
      <w:vertAlign w:val="superscript"/>
    </w:rPr>
  </w:style>
  <w:style w:type="paragraph" w:customStyle="1" w:styleId="xl100">
    <w:name w:val="xl100"/>
    <w:basedOn w:val="a"/>
    <w:rsid w:val="001A1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"/>
    <w:rsid w:val="001A1F74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1A1F74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1A1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eastAsia="ru-RU"/>
    </w:rPr>
  </w:style>
  <w:style w:type="paragraph" w:customStyle="1" w:styleId="xl104">
    <w:name w:val="xl104"/>
    <w:basedOn w:val="a"/>
    <w:rsid w:val="001A1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"/>
    <w:rsid w:val="001A1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1A1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07">
    <w:name w:val="xl107"/>
    <w:basedOn w:val="a"/>
    <w:rsid w:val="001A1F74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08">
    <w:name w:val="xl108"/>
    <w:basedOn w:val="a"/>
    <w:rsid w:val="001A1F74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1A1F74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1A1F74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1">
    <w:name w:val="xl111"/>
    <w:basedOn w:val="a"/>
    <w:rsid w:val="001A1F74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"/>
    <w:rsid w:val="001A1F74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1A1F74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1A1F74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1A1F74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1A1F74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1A1F74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118">
    <w:name w:val="xl118"/>
    <w:basedOn w:val="a"/>
    <w:rsid w:val="001A1F74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1A1F74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120">
    <w:name w:val="xl120"/>
    <w:basedOn w:val="a"/>
    <w:rsid w:val="001A1F74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styleId="affd">
    <w:name w:val="Normal (Web)"/>
    <w:basedOn w:val="a"/>
    <w:uiPriority w:val="99"/>
    <w:semiHidden/>
    <w:unhideWhenUsed/>
    <w:rsid w:val="004E675A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fe">
    <w:name w:val="Таблицы (моноширинный)"/>
    <w:basedOn w:val="a"/>
    <w:next w:val="a"/>
    <w:uiPriority w:val="99"/>
    <w:rsid w:val="00B20E33"/>
    <w:pPr>
      <w:widowControl w:val="0"/>
      <w:suppressAutoHyphens w:val="0"/>
      <w:autoSpaceDE w:val="0"/>
      <w:autoSpaceDN w:val="0"/>
      <w:adjustRightInd w:val="0"/>
    </w:pPr>
    <w:rPr>
      <w:rFonts w:ascii="Courier New" w:hAnsi="Courier New" w:cs="Courier New"/>
      <w:sz w:val="24"/>
      <w:szCs w:val="24"/>
      <w:lang w:eastAsia="ru-RU"/>
    </w:rPr>
  </w:style>
  <w:style w:type="table" w:customStyle="1" w:styleId="18">
    <w:name w:val="Сетка таблицы1"/>
    <w:basedOn w:val="a1"/>
    <w:next w:val="afc"/>
    <w:uiPriority w:val="59"/>
    <w:rsid w:val="00FF2EA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yWorks">
    <w:name w:val="My Works Знак"/>
    <w:link w:val="MyWorks0"/>
    <w:locked/>
    <w:rsid w:val="00EF0010"/>
    <w:rPr>
      <w:rFonts w:ascii="Times New Roman" w:eastAsia="Times New Roman" w:hAnsi="Times New Roman"/>
      <w:sz w:val="32"/>
      <w:szCs w:val="32"/>
    </w:rPr>
  </w:style>
  <w:style w:type="paragraph" w:customStyle="1" w:styleId="MyWorks0">
    <w:name w:val="My Works"/>
    <w:basedOn w:val="a"/>
    <w:link w:val="MyWorks"/>
    <w:qFormat/>
    <w:rsid w:val="00EF0010"/>
    <w:pPr>
      <w:suppressAutoHyphens w:val="0"/>
      <w:ind w:firstLine="709"/>
    </w:pPr>
    <w:rPr>
      <w:sz w:val="32"/>
      <w:szCs w:val="32"/>
      <w:lang w:eastAsia="ru-RU"/>
    </w:rPr>
  </w:style>
  <w:style w:type="table" w:customStyle="1" w:styleId="22">
    <w:name w:val="Сетка таблицы2"/>
    <w:basedOn w:val="a1"/>
    <w:uiPriority w:val="59"/>
    <w:rsid w:val="00235B2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c"/>
    <w:uiPriority w:val="59"/>
    <w:rsid w:val="00235B2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">
    <w:name w:val="annotation reference"/>
    <w:uiPriority w:val="99"/>
    <w:semiHidden/>
    <w:unhideWhenUsed/>
    <w:rsid w:val="00235B20"/>
    <w:rPr>
      <w:sz w:val="16"/>
      <w:szCs w:val="16"/>
    </w:rPr>
  </w:style>
  <w:style w:type="paragraph" w:styleId="afff0">
    <w:name w:val="annotation text"/>
    <w:basedOn w:val="a"/>
    <w:link w:val="afff1"/>
    <w:uiPriority w:val="99"/>
    <w:semiHidden/>
    <w:unhideWhenUsed/>
    <w:rsid w:val="00235B20"/>
  </w:style>
  <w:style w:type="character" w:customStyle="1" w:styleId="afff1">
    <w:name w:val="Текст примечания Знак"/>
    <w:link w:val="afff0"/>
    <w:uiPriority w:val="99"/>
    <w:semiHidden/>
    <w:rsid w:val="00235B20"/>
    <w:rPr>
      <w:rFonts w:ascii="Times New Roman" w:eastAsia="Times New Roman" w:hAnsi="Times New Roman"/>
      <w:lang w:eastAsia="ar-SA"/>
    </w:rPr>
  </w:style>
  <w:style w:type="paragraph" w:styleId="afff2">
    <w:name w:val="annotation subject"/>
    <w:basedOn w:val="afff0"/>
    <w:next w:val="afff0"/>
    <w:link w:val="afff3"/>
    <w:uiPriority w:val="99"/>
    <w:semiHidden/>
    <w:unhideWhenUsed/>
    <w:rsid w:val="00235B20"/>
    <w:rPr>
      <w:b/>
      <w:bCs/>
    </w:rPr>
  </w:style>
  <w:style w:type="character" w:customStyle="1" w:styleId="afff3">
    <w:name w:val="Тема примечания Знак"/>
    <w:link w:val="afff2"/>
    <w:uiPriority w:val="99"/>
    <w:semiHidden/>
    <w:rsid w:val="00235B20"/>
    <w:rPr>
      <w:rFonts w:ascii="Times New Roman" w:eastAsia="Times New Roman" w:hAnsi="Times New Roman"/>
      <w:b/>
      <w:bCs/>
      <w:lang w:eastAsia="ar-SA"/>
    </w:rPr>
  </w:style>
  <w:style w:type="table" w:customStyle="1" w:styleId="33">
    <w:name w:val="Сетка таблицы3"/>
    <w:basedOn w:val="a1"/>
    <w:next w:val="afc"/>
    <w:uiPriority w:val="59"/>
    <w:rsid w:val="00235B2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fc"/>
    <w:uiPriority w:val="59"/>
    <w:rsid w:val="00235B2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21">
    <w:name w:val="xl121"/>
    <w:basedOn w:val="a"/>
    <w:rsid w:val="0048408D"/>
    <w:pPr>
      <w:pBdr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2">
    <w:name w:val="xl122"/>
    <w:basedOn w:val="a"/>
    <w:rsid w:val="0048408D"/>
    <w:pPr>
      <w:pBdr>
        <w:top w:val="single" w:sz="4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3">
    <w:name w:val="xl123"/>
    <w:basedOn w:val="a"/>
    <w:rsid w:val="0048408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4">
    <w:name w:val="xl124"/>
    <w:basedOn w:val="a"/>
    <w:rsid w:val="0048408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5">
    <w:name w:val="xl125"/>
    <w:basedOn w:val="a"/>
    <w:rsid w:val="004840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6">
    <w:name w:val="xl126"/>
    <w:basedOn w:val="a"/>
    <w:rsid w:val="0048408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7">
    <w:name w:val="xl127"/>
    <w:basedOn w:val="a"/>
    <w:rsid w:val="0048408D"/>
    <w:pPr>
      <w:pBdr>
        <w:top w:val="single" w:sz="4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8">
    <w:name w:val="xl128"/>
    <w:basedOn w:val="a"/>
    <w:rsid w:val="0048408D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ru-RU"/>
    </w:rPr>
  </w:style>
  <w:style w:type="paragraph" w:customStyle="1" w:styleId="xl129">
    <w:name w:val="xl129"/>
    <w:basedOn w:val="a"/>
    <w:rsid w:val="0048408D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0">
    <w:name w:val="xl130"/>
    <w:basedOn w:val="a"/>
    <w:rsid w:val="0048408D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31">
    <w:name w:val="xl131"/>
    <w:basedOn w:val="a"/>
    <w:rsid w:val="0048408D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32">
    <w:name w:val="xl132"/>
    <w:basedOn w:val="a"/>
    <w:rsid w:val="0048408D"/>
    <w:pPr>
      <w:pBdr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3">
    <w:name w:val="xl133"/>
    <w:basedOn w:val="a"/>
    <w:rsid w:val="0048408D"/>
    <w:pPr>
      <w:pBdr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4">
    <w:name w:val="xl134"/>
    <w:basedOn w:val="a"/>
    <w:rsid w:val="0048408D"/>
    <w:pPr>
      <w:pBdr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5">
    <w:name w:val="xl135"/>
    <w:basedOn w:val="a"/>
    <w:rsid w:val="0048408D"/>
    <w:pPr>
      <w:pBdr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6">
    <w:name w:val="xl136"/>
    <w:basedOn w:val="a"/>
    <w:rsid w:val="0048408D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7">
    <w:name w:val="xl137"/>
    <w:basedOn w:val="a"/>
    <w:rsid w:val="0048408D"/>
    <w:pPr>
      <w:pBdr>
        <w:top w:val="single" w:sz="8" w:space="0" w:color="auto"/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38">
    <w:name w:val="xl138"/>
    <w:basedOn w:val="a"/>
    <w:rsid w:val="0048408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9">
    <w:name w:val="xl139"/>
    <w:basedOn w:val="a"/>
    <w:rsid w:val="0048408D"/>
    <w:pPr>
      <w:pBdr>
        <w:top w:val="single" w:sz="8" w:space="0" w:color="auto"/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40">
    <w:name w:val="xl140"/>
    <w:basedOn w:val="a"/>
    <w:rsid w:val="0048408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41">
    <w:name w:val="xl141"/>
    <w:basedOn w:val="a"/>
    <w:rsid w:val="004840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42">
    <w:name w:val="xl142"/>
    <w:basedOn w:val="a"/>
    <w:rsid w:val="0048408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43">
    <w:name w:val="xl143"/>
    <w:basedOn w:val="a"/>
    <w:rsid w:val="0048408D"/>
    <w:pPr>
      <w:pBdr>
        <w:top w:val="single" w:sz="4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44">
    <w:name w:val="xl144"/>
    <w:basedOn w:val="a"/>
    <w:rsid w:val="0048408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lang w:eastAsia="ru-RU"/>
    </w:rPr>
  </w:style>
  <w:style w:type="paragraph" w:customStyle="1" w:styleId="xl145">
    <w:name w:val="xl145"/>
    <w:basedOn w:val="a"/>
    <w:rsid w:val="0048408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46">
    <w:name w:val="xl146"/>
    <w:basedOn w:val="a"/>
    <w:rsid w:val="0048408D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47">
    <w:name w:val="xl147"/>
    <w:basedOn w:val="a"/>
    <w:rsid w:val="0048408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48">
    <w:name w:val="xl148"/>
    <w:basedOn w:val="a"/>
    <w:rsid w:val="0048408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49">
    <w:name w:val="xl149"/>
    <w:basedOn w:val="a"/>
    <w:rsid w:val="0048408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50">
    <w:name w:val="xl150"/>
    <w:basedOn w:val="a"/>
    <w:rsid w:val="004840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51">
    <w:name w:val="xl151"/>
    <w:basedOn w:val="a"/>
    <w:rsid w:val="0048408D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52">
    <w:name w:val="xl152"/>
    <w:basedOn w:val="a"/>
    <w:rsid w:val="004840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53">
    <w:name w:val="xl153"/>
    <w:basedOn w:val="a"/>
    <w:rsid w:val="0048408D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54">
    <w:name w:val="xl154"/>
    <w:basedOn w:val="a"/>
    <w:rsid w:val="0048408D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55">
    <w:name w:val="xl155"/>
    <w:basedOn w:val="a"/>
    <w:rsid w:val="0048408D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56">
    <w:name w:val="xl156"/>
    <w:basedOn w:val="a"/>
    <w:rsid w:val="004840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57">
    <w:name w:val="xl157"/>
    <w:basedOn w:val="a"/>
    <w:rsid w:val="0048408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58">
    <w:name w:val="xl158"/>
    <w:basedOn w:val="a"/>
    <w:rsid w:val="004840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59">
    <w:name w:val="xl159"/>
    <w:basedOn w:val="a"/>
    <w:rsid w:val="0048408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60">
    <w:name w:val="xl160"/>
    <w:basedOn w:val="a"/>
    <w:rsid w:val="0048408D"/>
    <w:pPr>
      <w:pBdr>
        <w:top w:val="single" w:sz="4" w:space="0" w:color="auto"/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61">
    <w:name w:val="xl161"/>
    <w:basedOn w:val="a"/>
    <w:rsid w:val="0048408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62">
    <w:name w:val="xl162"/>
    <w:basedOn w:val="a"/>
    <w:rsid w:val="0048408D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63">
    <w:name w:val="xl163"/>
    <w:basedOn w:val="a"/>
    <w:rsid w:val="0048408D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64">
    <w:name w:val="xl164"/>
    <w:basedOn w:val="a"/>
    <w:rsid w:val="004840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65">
    <w:name w:val="xl165"/>
    <w:basedOn w:val="a"/>
    <w:rsid w:val="0048408D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66">
    <w:name w:val="xl166"/>
    <w:basedOn w:val="a"/>
    <w:rsid w:val="0048408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67">
    <w:name w:val="xl167"/>
    <w:basedOn w:val="a"/>
    <w:rsid w:val="0048408D"/>
    <w:pPr>
      <w:pBdr>
        <w:top w:val="single" w:sz="4" w:space="0" w:color="auto"/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68">
    <w:name w:val="xl168"/>
    <w:basedOn w:val="a"/>
    <w:rsid w:val="0048408D"/>
    <w:pPr>
      <w:pBdr>
        <w:top w:val="single" w:sz="8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69">
    <w:name w:val="xl169"/>
    <w:basedOn w:val="a"/>
    <w:rsid w:val="004840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70">
    <w:name w:val="xl170"/>
    <w:basedOn w:val="a"/>
    <w:rsid w:val="0048408D"/>
    <w:pPr>
      <w:pBdr>
        <w:top w:val="single" w:sz="8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71">
    <w:name w:val="xl171"/>
    <w:basedOn w:val="a"/>
    <w:rsid w:val="0048408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72">
    <w:name w:val="xl172"/>
    <w:basedOn w:val="a"/>
    <w:rsid w:val="004840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73">
    <w:name w:val="xl173"/>
    <w:basedOn w:val="a"/>
    <w:rsid w:val="0048408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74">
    <w:name w:val="xl174"/>
    <w:basedOn w:val="a"/>
    <w:rsid w:val="0048408D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b/>
      <w:bCs/>
      <w:lang w:eastAsia="ru-RU"/>
    </w:rPr>
  </w:style>
  <w:style w:type="paragraph" w:customStyle="1" w:styleId="xl175">
    <w:name w:val="xl175"/>
    <w:basedOn w:val="a"/>
    <w:rsid w:val="0048408D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76">
    <w:name w:val="xl176"/>
    <w:basedOn w:val="a"/>
    <w:rsid w:val="0048408D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77">
    <w:name w:val="xl177"/>
    <w:basedOn w:val="a"/>
    <w:rsid w:val="0048408D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78">
    <w:name w:val="xl178"/>
    <w:basedOn w:val="a"/>
    <w:rsid w:val="004840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79">
    <w:name w:val="xl179"/>
    <w:basedOn w:val="a"/>
    <w:rsid w:val="004840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80">
    <w:name w:val="xl180"/>
    <w:basedOn w:val="a"/>
    <w:rsid w:val="0048408D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81">
    <w:name w:val="xl181"/>
    <w:basedOn w:val="a"/>
    <w:rsid w:val="0048408D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82">
    <w:name w:val="xl182"/>
    <w:basedOn w:val="a"/>
    <w:rsid w:val="004840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ru-RU"/>
    </w:rPr>
  </w:style>
  <w:style w:type="paragraph" w:customStyle="1" w:styleId="xl183">
    <w:name w:val="xl183"/>
    <w:basedOn w:val="a"/>
    <w:rsid w:val="0048408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ru-RU"/>
    </w:rPr>
  </w:style>
  <w:style w:type="paragraph" w:customStyle="1" w:styleId="xl184">
    <w:name w:val="xl184"/>
    <w:basedOn w:val="a"/>
    <w:rsid w:val="0048408D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eastAsia="ru-RU"/>
    </w:rPr>
  </w:style>
  <w:style w:type="paragraph" w:customStyle="1" w:styleId="xl185">
    <w:name w:val="xl185"/>
    <w:basedOn w:val="a"/>
    <w:rsid w:val="0048408D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86">
    <w:name w:val="xl186"/>
    <w:basedOn w:val="a"/>
    <w:rsid w:val="0048408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87">
    <w:name w:val="xl187"/>
    <w:basedOn w:val="a"/>
    <w:rsid w:val="0048408D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88">
    <w:name w:val="xl188"/>
    <w:basedOn w:val="a"/>
    <w:rsid w:val="0048408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89">
    <w:name w:val="xl189"/>
    <w:basedOn w:val="a"/>
    <w:rsid w:val="0048408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90">
    <w:name w:val="xl190"/>
    <w:basedOn w:val="a"/>
    <w:rsid w:val="004840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color w:val="000000"/>
      <w:lang w:eastAsia="ru-RU"/>
    </w:rPr>
  </w:style>
  <w:style w:type="paragraph" w:customStyle="1" w:styleId="xl191">
    <w:name w:val="xl191"/>
    <w:basedOn w:val="a"/>
    <w:rsid w:val="004840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xl192">
    <w:name w:val="xl192"/>
    <w:basedOn w:val="a"/>
    <w:rsid w:val="0048408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xl193">
    <w:name w:val="xl193"/>
    <w:basedOn w:val="a"/>
    <w:rsid w:val="004840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lang w:eastAsia="ru-RU"/>
    </w:rPr>
  </w:style>
  <w:style w:type="paragraph" w:customStyle="1" w:styleId="xl194">
    <w:name w:val="xl194"/>
    <w:basedOn w:val="a"/>
    <w:rsid w:val="004840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lang w:eastAsia="ru-RU"/>
    </w:rPr>
  </w:style>
  <w:style w:type="paragraph" w:customStyle="1" w:styleId="xl195">
    <w:name w:val="xl195"/>
    <w:basedOn w:val="a"/>
    <w:rsid w:val="004840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96">
    <w:name w:val="xl196"/>
    <w:basedOn w:val="a"/>
    <w:rsid w:val="004840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97">
    <w:name w:val="xl197"/>
    <w:basedOn w:val="a"/>
    <w:rsid w:val="0048408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98">
    <w:name w:val="xl198"/>
    <w:basedOn w:val="a"/>
    <w:rsid w:val="0048408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lang w:eastAsia="ru-RU"/>
    </w:rPr>
  </w:style>
  <w:style w:type="paragraph" w:customStyle="1" w:styleId="xl199">
    <w:name w:val="xl199"/>
    <w:basedOn w:val="a"/>
    <w:rsid w:val="004840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lang w:eastAsia="ru-RU"/>
    </w:rPr>
  </w:style>
  <w:style w:type="paragraph" w:customStyle="1" w:styleId="xl200">
    <w:name w:val="xl200"/>
    <w:basedOn w:val="a"/>
    <w:rsid w:val="0048408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lang w:eastAsia="ru-RU"/>
    </w:rPr>
  </w:style>
  <w:style w:type="paragraph" w:customStyle="1" w:styleId="xl201">
    <w:name w:val="xl201"/>
    <w:basedOn w:val="a"/>
    <w:rsid w:val="004840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color w:val="000000"/>
      <w:lang w:eastAsia="ru-RU"/>
    </w:rPr>
  </w:style>
  <w:style w:type="paragraph" w:customStyle="1" w:styleId="xl202">
    <w:name w:val="xl202"/>
    <w:basedOn w:val="a"/>
    <w:rsid w:val="004840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color w:val="000000"/>
      <w:lang w:eastAsia="ru-RU"/>
    </w:rPr>
  </w:style>
  <w:style w:type="paragraph" w:customStyle="1" w:styleId="xl203">
    <w:name w:val="xl203"/>
    <w:basedOn w:val="a"/>
    <w:rsid w:val="0048408D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04">
    <w:name w:val="xl204"/>
    <w:basedOn w:val="a"/>
    <w:rsid w:val="004840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205">
    <w:name w:val="xl205"/>
    <w:basedOn w:val="a"/>
    <w:rsid w:val="004840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206">
    <w:name w:val="xl206"/>
    <w:basedOn w:val="a"/>
    <w:rsid w:val="0048408D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207">
    <w:name w:val="xl207"/>
    <w:basedOn w:val="a"/>
    <w:rsid w:val="0048408D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08">
    <w:name w:val="xl208"/>
    <w:basedOn w:val="a"/>
    <w:rsid w:val="0048408D"/>
    <w:pPr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09">
    <w:name w:val="xl209"/>
    <w:basedOn w:val="a"/>
    <w:rsid w:val="0048408D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10">
    <w:name w:val="xl210"/>
    <w:basedOn w:val="a"/>
    <w:rsid w:val="0048408D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11">
    <w:name w:val="xl211"/>
    <w:basedOn w:val="a"/>
    <w:rsid w:val="0048408D"/>
    <w:pPr>
      <w:pBdr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12">
    <w:name w:val="xl212"/>
    <w:basedOn w:val="a"/>
    <w:rsid w:val="0048408D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13">
    <w:name w:val="xl213"/>
    <w:basedOn w:val="a"/>
    <w:rsid w:val="0048408D"/>
    <w:pPr>
      <w:pBdr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14">
    <w:name w:val="xl214"/>
    <w:basedOn w:val="a"/>
    <w:rsid w:val="0048408D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15">
    <w:name w:val="xl215"/>
    <w:basedOn w:val="a"/>
    <w:rsid w:val="0048408D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16">
    <w:name w:val="xl216"/>
    <w:basedOn w:val="a"/>
    <w:rsid w:val="0048408D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17">
    <w:name w:val="xl217"/>
    <w:basedOn w:val="a"/>
    <w:rsid w:val="0048408D"/>
    <w:pPr>
      <w:pBdr>
        <w:top w:val="single" w:sz="8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4"/>
      <w:szCs w:val="24"/>
      <w:lang w:eastAsia="ru-RU"/>
    </w:rPr>
  </w:style>
  <w:style w:type="paragraph" w:customStyle="1" w:styleId="xl218">
    <w:name w:val="xl218"/>
    <w:basedOn w:val="a"/>
    <w:rsid w:val="0048408D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4"/>
      <w:szCs w:val="24"/>
      <w:lang w:eastAsia="ru-RU"/>
    </w:rPr>
  </w:style>
  <w:style w:type="paragraph" w:customStyle="1" w:styleId="xl219">
    <w:name w:val="xl219"/>
    <w:basedOn w:val="a"/>
    <w:rsid w:val="0048408D"/>
    <w:pPr>
      <w:pBdr>
        <w:top w:val="single" w:sz="8" w:space="0" w:color="auto"/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20">
    <w:name w:val="xl220"/>
    <w:basedOn w:val="a"/>
    <w:rsid w:val="004840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21">
    <w:name w:val="xl221"/>
    <w:basedOn w:val="a"/>
    <w:rsid w:val="004840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22">
    <w:name w:val="xl222"/>
    <w:basedOn w:val="a"/>
    <w:rsid w:val="0048408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23">
    <w:name w:val="xl223"/>
    <w:basedOn w:val="a"/>
    <w:rsid w:val="0048408D"/>
    <w:pPr>
      <w:pBdr>
        <w:top w:val="single" w:sz="8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24">
    <w:name w:val="xl224"/>
    <w:basedOn w:val="a"/>
    <w:rsid w:val="0048408D"/>
    <w:pPr>
      <w:pBdr>
        <w:top w:val="single" w:sz="8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25">
    <w:name w:val="xl225"/>
    <w:basedOn w:val="a"/>
    <w:rsid w:val="0048408D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26">
    <w:name w:val="xl226"/>
    <w:basedOn w:val="a"/>
    <w:rsid w:val="0048408D"/>
    <w:pPr>
      <w:pBdr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27">
    <w:name w:val="xl227"/>
    <w:basedOn w:val="a"/>
    <w:rsid w:val="004840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228">
    <w:name w:val="xl228"/>
    <w:basedOn w:val="a"/>
    <w:rsid w:val="004840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229">
    <w:name w:val="xl229"/>
    <w:basedOn w:val="a"/>
    <w:rsid w:val="0048408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230">
    <w:name w:val="xl230"/>
    <w:basedOn w:val="a"/>
    <w:rsid w:val="0048408D"/>
    <w:pPr>
      <w:pBdr>
        <w:top w:val="single" w:sz="8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231">
    <w:name w:val="xl231"/>
    <w:basedOn w:val="a"/>
    <w:rsid w:val="0048408D"/>
    <w:pPr>
      <w:pBdr>
        <w:top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232">
    <w:name w:val="xl232"/>
    <w:basedOn w:val="a"/>
    <w:rsid w:val="0048408D"/>
    <w:pPr>
      <w:pBdr>
        <w:lef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233">
    <w:name w:val="xl233"/>
    <w:basedOn w:val="a"/>
    <w:rsid w:val="0048408D"/>
    <w:pPr>
      <w:pBdr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234">
    <w:name w:val="xl234"/>
    <w:basedOn w:val="a"/>
    <w:rsid w:val="0048408D"/>
    <w:pPr>
      <w:pBdr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235">
    <w:name w:val="xl235"/>
    <w:basedOn w:val="a"/>
    <w:rsid w:val="0048408D"/>
    <w:pPr>
      <w:pBdr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236">
    <w:name w:val="xl236"/>
    <w:basedOn w:val="a"/>
    <w:rsid w:val="0048408D"/>
    <w:pPr>
      <w:pBdr>
        <w:top w:val="single" w:sz="8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237">
    <w:name w:val="xl237"/>
    <w:basedOn w:val="a"/>
    <w:rsid w:val="0048408D"/>
    <w:pPr>
      <w:pBdr>
        <w:top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238">
    <w:name w:val="xl238"/>
    <w:basedOn w:val="a"/>
    <w:rsid w:val="0048408D"/>
    <w:pPr>
      <w:pBdr>
        <w:lef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239">
    <w:name w:val="xl239"/>
    <w:basedOn w:val="a"/>
    <w:rsid w:val="0048408D"/>
    <w:pPr>
      <w:pBdr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240">
    <w:name w:val="xl240"/>
    <w:basedOn w:val="a"/>
    <w:rsid w:val="0048408D"/>
    <w:pPr>
      <w:pBdr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241">
    <w:name w:val="xl241"/>
    <w:basedOn w:val="a"/>
    <w:rsid w:val="0048408D"/>
    <w:pPr>
      <w:pBdr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242">
    <w:name w:val="xl242"/>
    <w:basedOn w:val="a"/>
    <w:rsid w:val="004840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243">
    <w:name w:val="xl243"/>
    <w:basedOn w:val="a"/>
    <w:rsid w:val="004840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244">
    <w:name w:val="xl244"/>
    <w:basedOn w:val="a"/>
    <w:rsid w:val="0048408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245">
    <w:name w:val="xl245"/>
    <w:basedOn w:val="a"/>
    <w:rsid w:val="0048408D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246">
    <w:name w:val="xl246"/>
    <w:basedOn w:val="a"/>
    <w:rsid w:val="0048408D"/>
    <w:pPr>
      <w:pBdr>
        <w:top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247">
    <w:name w:val="xl247"/>
    <w:basedOn w:val="a"/>
    <w:rsid w:val="0048408D"/>
    <w:pPr>
      <w:pBdr>
        <w:top w:val="single" w:sz="8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248">
    <w:name w:val="xl248"/>
    <w:basedOn w:val="a"/>
    <w:rsid w:val="0048408D"/>
    <w:pPr>
      <w:pBdr>
        <w:top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249">
    <w:name w:val="xl249"/>
    <w:basedOn w:val="a"/>
    <w:rsid w:val="0048408D"/>
    <w:pPr>
      <w:pBdr>
        <w:lef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250">
    <w:name w:val="xl250"/>
    <w:basedOn w:val="a"/>
    <w:rsid w:val="0048408D"/>
    <w:pPr>
      <w:pBdr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251">
    <w:name w:val="xl251"/>
    <w:basedOn w:val="a"/>
    <w:rsid w:val="0048408D"/>
    <w:pPr>
      <w:pBdr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252">
    <w:name w:val="xl252"/>
    <w:basedOn w:val="a"/>
    <w:rsid w:val="0048408D"/>
    <w:pPr>
      <w:pBdr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253">
    <w:name w:val="xl253"/>
    <w:basedOn w:val="a"/>
    <w:rsid w:val="0048408D"/>
    <w:pPr>
      <w:pBdr>
        <w:top w:val="single" w:sz="8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254">
    <w:name w:val="xl254"/>
    <w:basedOn w:val="a"/>
    <w:rsid w:val="0048408D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255">
    <w:name w:val="xl255"/>
    <w:basedOn w:val="a"/>
    <w:rsid w:val="0048408D"/>
    <w:pPr>
      <w:pBdr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256">
    <w:name w:val="xl256"/>
    <w:basedOn w:val="a"/>
    <w:rsid w:val="0048408D"/>
    <w:pPr>
      <w:pBdr>
        <w:top w:val="single" w:sz="8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57">
    <w:name w:val="xl257"/>
    <w:basedOn w:val="a"/>
    <w:rsid w:val="0048408D"/>
    <w:pPr>
      <w:pBdr>
        <w:top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58">
    <w:name w:val="xl258"/>
    <w:basedOn w:val="a"/>
    <w:rsid w:val="0048408D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59">
    <w:name w:val="xl259"/>
    <w:basedOn w:val="a"/>
    <w:rsid w:val="0048408D"/>
    <w:pPr>
      <w:pBdr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60">
    <w:name w:val="xl260"/>
    <w:basedOn w:val="a"/>
    <w:rsid w:val="003E46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61">
    <w:name w:val="xl261"/>
    <w:basedOn w:val="a"/>
    <w:rsid w:val="003E465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62">
    <w:name w:val="xl262"/>
    <w:basedOn w:val="a"/>
    <w:rsid w:val="003E465C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lang w:eastAsia="ru-RU"/>
    </w:rPr>
  </w:style>
  <w:style w:type="paragraph" w:customStyle="1" w:styleId="xl263">
    <w:name w:val="xl263"/>
    <w:basedOn w:val="a"/>
    <w:rsid w:val="003E46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lang w:eastAsia="ru-RU"/>
    </w:rPr>
  </w:style>
  <w:style w:type="paragraph" w:customStyle="1" w:styleId="xl264">
    <w:name w:val="xl264"/>
    <w:basedOn w:val="a"/>
    <w:rsid w:val="003E465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lang w:eastAsia="ru-RU"/>
    </w:rPr>
  </w:style>
  <w:style w:type="paragraph" w:customStyle="1" w:styleId="xl265">
    <w:name w:val="xl265"/>
    <w:basedOn w:val="a"/>
    <w:rsid w:val="003E46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color w:val="000000"/>
      <w:lang w:eastAsia="ru-RU"/>
    </w:rPr>
  </w:style>
  <w:style w:type="paragraph" w:customStyle="1" w:styleId="xl266">
    <w:name w:val="xl266"/>
    <w:basedOn w:val="a"/>
    <w:rsid w:val="003E465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color w:val="000000"/>
      <w:lang w:eastAsia="ru-RU"/>
    </w:rPr>
  </w:style>
  <w:style w:type="paragraph" w:customStyle="1" w:styleId="s1">
    <w:name w:val="s_1"/>
    <w:basedOn w:val="a"/>
    <w:rsid w:val="00016C72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table" w:customStyle="1" w:styleId="41">
    <w:name w:val="Сетка таблицы4"/>
    <w:basedOn w:val="a1"/>
    <w:next w:val="afc"/>
    <w:uiPriority w:val="59"/>
    <w:rsid w:val="0072126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fc"/>
    <w:uiPriority w:val="59"/>
    <w:rsid w:val="0072126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nhideWhenUsed="0"/>
    <w:lsdException w:name="Body Text" w:uiPriority="0"/>
    <w:lsdException w:name="Body Text Indent" w:unhideWhenUsed="0"/>
    <w:lsdException w:name="Subtitle" w:semiHidden="0" w:uiPriority="0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5C6E"/>
    <w:pPr>
      <w:suppressAutoHyphens/>
    </w:pPr>
    <w:rPr>
      <w:rFonts w:ascii="Times New Roman" w:eastAsia="Times New Roman" w:hAnsi="Times New Roman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414DA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A1F74"/>
    <w:pPr>
      <w:keepNext/>
      <w:numPr>
        <w:ilvl w:val="1"/>
        <w:numId w:val="1"/>
      </w:numPr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1A1F74"/>
    <w:pPr>
      <w:keepNext/>
      <w:numPr>
        <w:ilvl w:val="2"/>
        <w:numId w:val="1"/>
      </w:numPr>
      <w:jc w:val="right"/>
      <w:outlineLvl w:val="2"/>
    </w:pPr>
    <w:rPr>
      <w:b/>
      <w:sz w:val="24"/>
    </w:rPr>
  </w:style>
  <w:style w:type="paragraph" w:styleId="4">
    <w:name w:val="heading 4"/>
    <w:basedOn w:val="a"/>
    <w:next w:val="a"/>
    <w:link w:val="40"/>
    <w:qFormat/>
    <w:rsid w:val="001A1F74"/>
    <w:pPr>
      <w:keepNext/>
      <w:numPr>
        <w:ilvl w:val="3"/>
        <w:numId w:val="1"/>
      </w:numPr>
      <w:outlineLvl w:val="3"/>
    </w:pPr>
    <w:rPr>
      <w:sz w:val="24"/>
    </w:rPr>
  </w:style>
  <w:style w:type="paragraph" w:styleId="5">
    <w:name w:val="heading 5"/>
    <w:basedOn w:val="a"/>
    <w:next w:val="a"/>
    <w:link w:val="50"/>
    <w:uiPriority w:val="99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DA584D"/>
    <w:pPr>
      <w:keepNext/>
      <w:suppressAutoHyphens w:val="0"/>
      <w:jc w:val="center"/>
      <w:outlineLvl w:val="5"/>
    </w:pPr>
    <w:rPr>
      <w:sz w:val="40"/>
      <w:lang w:eastAsia="ru-RU"/>
    </w:rPr>
  </w:style>
  <w:style w:type="paragraph" w:styleId="8">
    <w:name w:val="heading 8"/>
    <w:basedOn w:val="a"/>
    <w:next w:val="a"/>
    <w:link w:val="80"/>
    <w:qFormat/>
    <w:rsid w:val="001A1F74"/>
    <w:pPr>
      <w:numPr>
        <w:ilvl w:val="7"/>
        <w:numId w:val="1"/>
      </w:num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link w:val="5"/>
    <w:uiPriority w:val="99"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3">
    <w:name w:val="Balloon Text"/>
    <w:basedOn w:val="a"/>
    <w:link w:val="a4"/>
    <w:uiPriority w:val="99"/>
    <w:semiHidden/>
    <w:rsid w:val="0037056B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basedOn w:val="a"/>
    <w:uiPriority w:val="99"/>
    <w:qFormat/>
    <w:rsid w:val="002F5129"/>
    <w:pPr>
      <w:ind w:left="720"/>
    </w:pPr>
  </w:style>
  <w:style w:type="paragraph" w:styleId="a6">
    <w:name w:val="Body Text Indent"/>
    <w:basedOn w:val="a"/>
    <w:link w:val="a7"/>
    <w:uiPriority w:val="99"/>
    <w:semiHidden/>
    <w:rsid w:val="002F5129"/>
    <w:pPr>
      <w:widowControl w:val="0"/>
      <w:ind w:firstLine="900"/>
      <w:jc w:val="both"/>
    </w:pPr>
    <w:rPr>
      <w:rFonts w:ascii="Arial" w:eastAsia="Calibri" w:hAnsi="Arial" w:cs="Arial"/>
      <w:kern w:val="1"/>
      <w:sz w:val="24"/>
      <w:szCs w:val="24"/>
      <w:lang w:eastAsia="ru-RU"/>
    </w:rPr>
  </w:style>
  <w:style w:type="character" w:customStyle="1" w:styleId="a7">
    <w:name w:val="Основной текст с отступом Знак"/>
    <w:link w:val="a6"/>
    <w:uiPriority w:val="99"/>
    <w:semiHidden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uiPriority w:val="99"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character" w:customStyle="1" w:styleId="a8">
    <w:name w:val="Гипертекстовая ссылка"/>
    <w:uiPriority w:val="99"/>
    <w:rsid w:val="00414DA1"/>
    <w:rPr>
      <w:rFonts w:ascii="Times New Roman" w:hAnsi="Times New Roman" w:cs="Times New Roman" w:hint="default"/>
      <w:b w:val="0"/>
      <w:bCs w:val="0"/>
      <w:color w:val="106BBE"/>
    </w:rPr>
  </w:style>
  <w:style w:type="character" w:customStyle="1" w:styleId="10">
    <w:name w:val="Заголовок 1 Знак"/>
    <w:link w:val="1"/>
    <w:uiPriority w:val="9"/>
    <w:rsid w:val="00414DA1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paragraph" w:customStyle="1" w:styleId="11">
    <w:name w:val="Без интервала1"/>
    <w:rsid w:val="00DA584D"/>
    <w:rPr>
      <w:rFonts w:eastAsia="Times New Roman"/>
      <w:sz w:val="22"/>
      <w:szCs w:val="22"/>
    </w:rPr>
  </w:style>
  <w:style w:type="character" w:customStyle="1" w:styleId="60">
    <w:name w:val="Заголовок 6 Знак"/>
    <w:link w:val="6"/>
    <w:uiPriority w:val="9"/>
    <w:rsid w:val="00DA584D"/>
    <w:rPr>
      <w:rFonts w:ascii="Times New Roman" w:eastAsia="Times New Roman" w:hAnsi="Times New Roman"/>
      <w:sz w:val="40"/>
    </w:rPr>
  </w:style>
  <w:style w:type="paragraph" w:styleId="31">
    <w:name w:val="Body Text 3"/>
    <w:basedOn w:val="a"/>
    <w:link w:val="32"/>
    <w:semiHidden/>
    <w:unhideWhenUsed/>
    <w:rsid w:val="00DA584D"/>
    <w:pPr>
      <w:suppressAutoHyphens w:val="0"/>
      <w:jc w:val="both"/>
    </w:pPr>
    <w:rPr>
      <w:lang w:eastAsia="ru-RU"/>
    </w:rPr>
  </w:style>
  <w:style w:type="character" w:customStyle="1" w:styleId="32">
    <w:name w:val="Основной текст 3 Знак"/>
    <w:link w:val="31"/>
    <w:rsid w:val="00DA584D"/>
    <w:rPr>
      <w:rFonts w:ascii="Times New Roman" w:eastAsia="Times New Roman" w:hAnsi="Times New Roman"/>
    </w:rPr>
  </w:style>
  <w:style w:type="paragraph" w:styleId="a9">
    <w:name w:val="Body Text"/>
    <w:basedOn w:val="a"/>
    <w:link w:val="aa"/>
    <w:unhideWhenUsed/>
    <w:rsid w:val="00DA584D"/>
    <w:pPr>
      <w:suppressAutoHyphens w:val="0"/>
      <w:spacing w:after="120"/>
    </w:pPr>
    <w:rPr>
      <w:lang w:eastAsia="ru-RU"/>
    </w:rPr>
  </w:style>
  <w:style w:type="character" w:customStyle="1" w:styleId="aa">
    <w:name w:val="Основной текст Знак"/>
    <w:link w:val="a9"/>
    <w:uiPriority w:val="99"/>
    <w:rsid w:val="00DA584D"/>
    <w:rPr>
      <w:rFonts w:ascii="Times New Roman" w:eastAsia="Times New Roman" w:hAnsi="Times New Roman"/>
    </w:rPr>
  </w:style>
  <w:style w:type="character" w:customStyle="1" w:styleId="ab">
    <w:name w:val="Цветовое выделение"/>
    <w:uiPriority w:val="99"/>
    <w:rsid w:val="00DA584D"/>
    <w:rPr>
      <w:b/>
      <w:bCs/>
      <w:color w:val="26282F"/>
    </w:rPr>
  </w:style>
  <w:style w:type="paragraph" w:customStyle="1" w:styleId="ac">
    <w:name w:val="Нормальный (таблица)"/>
    <w:basedOn w:val="a"/>
    <w:next w:val="a"/>
    <w:uiPriority w:val="99"/>
    <w:rsid w:val="00DA584D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d">
    <w:name w:val="Прижатый влево"/>
    <w:basedOn w:val="a"/>
    <w:next w:val="a"/>
    <w:uiPriority w:val="99"/>
    <w:rsid w:val="00DA584D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sz w:val="24"/>
      <w:szCs w:val="24"/>
      <w:lang w:eastAsia="ru-RU"/>
    </w:rPr>
  </w:style>
  <w:style w:type="character" w:styleId="ae">
    <w:name w:val="Emphasis"/>
    <w:uiPriority w:val="20"/>
    <w:qFormat/>
    <w:rsid w:val="00DA584D"/>
    <w:rPr>
      <w:i/>
      <w:iCs/>
    </w:rPr>
  </w:style>
  <w:style w:type="character" w:customStyle="1" w:styleId="WW-Absatz-Standardschriftart11">
    <w:name w:val="WW-Absatz-Standardschriftart11"/>
    <w:rsid w:val="004411D4"/>
  </w:style>
  <w:style w:type="character" w:customStyle="1" w:styleId="20">
    <w:name w:val="Заголовок 2 Знак"/>
    <w:link w:val="2"/>
    <w:rsid w:val="001A1F74"/>
    <w:rPr>
      <w:rFonts w:ascii="Times New Roman" w:eastAsia="Times New Roman" w:hAnsi="Times New Roman"/>
      <w:b/>
      <w:sz w:val="24"/>
      <w:lang w:eastAsia="ar-SA"/>
    </w:rPr>
  </w:style>
  <w:style w:type="character" w:customStyle="1" w:styleId="30">
    <w:name w:val="Заголовок 3 Знак"/>
    <w:link w:val="3"/>
    <w:rsid w:val="001A1F74"/>
    <w:rPr>
      <w:rFonts w:ascii="Times New Roman" w:eastAsia="Times New Roman" w:hAnsi="Times New Roman"/>
      <w:b/>
      <w:sz w:val="24"/>
      <w:lang w:eastAsia="ar-SA"/>
    </w:rPr>
  </w:style>
  <w:style w:type="character" w:customStyle="1" w:styleId="40">
    <w:name w:val="Заголовок 4 Знак"/>
    <w:link w:val="4"/>
    <w:rsid w:val="001A1F74"/>
    <w:rPr>
      <w:rFonts w:ascii="Times New Roman" w:eastAsia="Times New Roman" w:hAnsi="Times New Roman"/>
      <w:sz w:val="24"/>
      <w:lang w:eastAsia="ar-SA"/>
    </w:rPr>
  </w:style>
  <w:style w:type="character" w:customStyle="1" w:styleId="80">
    <w:name w:val="Заголовок 8 Знак"/>
    <w:link w:val="8"/>
    <w:rsid w:val="001A1F74"/>
    <w:rPr>
      <w:rFonts w:ascii="Times New Roman" w:eastAsia="Times New Roman" w:hAnsi="Times New Roman"/>
      <w:i/>
      <w:iCs/>
      <w:sz w:val="24"/>
      <w:szCs w:val="24"/>
      <w:lang w:eastAsia="ar-SA"/>
    </w:rPr>
  </w:style>
  <w:style w:type="character" w:customStyle="1" w:styleId="Absatz-Standardschriftart">
    <w:name w:val="Absatz-Standardschriftart"/>
    <w:rsid w:val="001A1F74"/>
  </w:style>
  <w:style w:type="character" w:customStyle="1" w:styleId="WW-Absatz-Standardschriftart">
    <w:name w:val="WW-Absatz-Standardschriftart"/>
    <w:rsid w:val="001A1F74"/>
  </w:style>
  <w:style w:type="character" w:customStyle="1" w:styleId="WW-Absatz-Standardschriftart1">
    <w:name w:val="WW-Absatz-Standardschriftart1"/>
    <w:rsid w:val="001A1F74"/>
  </w:style>
  <w:style w:type="character" w:customStyle="1" w:styleId="WW-Absatz-Standardschriftart111">
    <w:name w:val="WW-Absatz-Standardschriftart111"/>
    <w:rsid w:val="001A1F74"/>
  </w:style>
  <w:style w:type="character" w:customStyle="1" w:styleId="WW-Absatz-Standardschriftart1111">
    <w:name w:val="WW-Absatz-Standardschriftart1111"/>
    <w:rsid w:val="001A1F74"/>
  </w:style>
  <w:style w:type="character" w:customStyle="1" w:styleId="WW-Absatz-Standardschriftart11111">
    <w:name w:val="WW-Absatz-Standardschriftart11111"/>
    <w:rsid w:val="001A1F74"/>
  </w:style>
  <w:style w:type="character" w:customStyle="1" w:styleId="WW-Absatz-Standardschriftart111111">
    <w:name w:val="WW-Absatz-Standardschriftart111111"/>
    <w:rsid w:val="001A1F74"/>
  </w:style>
  <w:style w:type="character" w:customStyle="1" w:styleId="WW-Absatz-Standardschriftart1111111">
    <w:name w:val="WW-Absatz-Standardschriftart1111111"/>
    <w:rsid w:val="001A1F74"/>
  </w:style>
  <w:style w:type="character" w:customStyle="1" w:styleId="WW-Absatz-Standardschriftart11111111">
    <w:name w:val="WW-Absatz-Standardschriftart11111111"/>
    <w:rsid w:val="001A1F74"/>
  </w:style>
  <w:style w:type="character" w:customStyle="1" w:styleId="WW-Absatz-Standardschriftart111111111">
    <w:name w:val="WW-Absatz-Standardschriftart111111111"/>
    <w:rsid w:val="001A1F74"/>
  </w:style>
  <w:style w:type="character" w:customStyle="1" w:styleId="WW-Absatz-Standardschriftart1111111111">
    <w:name w:val="WW-Absatz-Standardschriftart1111111111"/>
    <w:rsid w:val="001A1F74"/>
  </w:style>
  <w:style w:type="character" w:customStyle="1" w:styleId="WW-Absatz-Standardschriftart11111111111">
    <w:name w:val="WW-Absatz-Standardschriftart11111111111"/>
    <w:rsid w:val="001A1F74"/>
  </w:style>
  <w:style w:type="character" w:customStyle="1" w:styleId="WW-Absatz-Standardschriftart111111111111">
    <w:name w:val="WW-Absatz-Standardschriftart111111111111"/>
    <w:rsid w:val="001A1F74"/>
  </w:style>
  <w:style w:type="character" w:customStyle="1" w:styleId="WW-Absatz-Standardschriftart1111111111111">
    <w:name w:val="WW-Absatz-Standardschriftart1111111111111"/>
    <w:rsid w:val="001A1F74"/>
  </w:style>
  <w:style w:type="character" w:customStyle="1" w:styleId="12">
    <w:name w:val="Основной шрифт абзаца1"/>
    <w:rsid w:val="001A1F74"/>
  </w:style>
  <w:style w:type="character" w:customStyle="1" w:styleId="WW-Absatz-Standardschriftart11111111111111">
    <w:name w:val="WW-Absatz-Standardschriftart11111111111111"/>
    <w:rsid w:val="001A1F74"/>
  </w:style>
  <w:style w:type="character" w:customStyle="1" w:styleId="WW-Absatz-Standardschriftart111111111111111">
    <w:name w:val="WW-Absatz-Standardschriftart111111111111111"/>
    <w:rsid w:val="001A1F74"/>
  </w:style>
  <w:style w:type="character" w:customStyle="1" w:styleId="WW-Absatz-Standardschriftart1111111111111111">
    <w:name w:val="WW-Absatz-Standardschriftart1111111111111111"/>
    <w:rsid w:val="001A1F74"/>
  </w:style>
  <w:style w:type="character" w:customStyle="1" w:styleId="WW-">
    <w:name w:val="WW-Основной шрифт абзаца"/>
    <w:rsid w:val="001A1F74"/>
  </w:style>
  <w:style w:type="character" w:styleId="af">
    <w:name w:val="Hyperlink"/>
    <w:uiPriority w:val="99"/>
    <w:rsid w:val="001A1F74"/>
    <w:rPr>
      <w:color w:val="0000FF"/>
      <w:u w:val="single"/>
    </w:rPr>
  </w:style>
  <w:style w:type="character" w:styleId="af0">
    <w:name w:val="FollowedHyperlink"/>
    <w:uiPriority w:val="99"/>
    <w:semiHidden/>
    <w:rsid w:val="001A1F74"/>
    <w:rPr>
      <w:color w:val="800080"/>
      <w:u w:val="single"/>
    </w:rPr>
  </w:style>
  <w:style w:type="character" w:customStyle="1" w:styleId="af1">
    <w:name w:val="Символ нумерации"/>
    <w:rsid w:val="001A1F74"/>
  </w:style>
  <w:style w:type="paragraph" w:customStyle="1" w:styleId="af2">
    <w:name w:val="Заголовок"/>
    <w:basedOn w:val="a"/>
    <w:next w:val="a9"/>
    <w:rsid w:val="001A1F7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f3">
    <w:name w:val="List"/>
    <w:basedOn w:val="a9"/>
    <w:semiHidden/>
    <w:rsid w:val="001A1F74"/>
    <w:pPr>
      <w:suppressAutoHyphens/>
      <w:spacing w:after="0"/>
      <w:jc w:val="both"/>
    </w:pPr>
    <w:rPr>
      <w:rFonts w:ascii="Arial" w:hAnsi="Arial" w:cs="Tahoma"/>
      <w:sz w:val="24"/>
      <w:lang w:eastAsia="ar-SA"/>
    </w:rPr>
  </w:style>
  <w:style w:type="paragraph" w:customStyle="1" w:styleId="13">
    <w:name w:val="Название1"/>
    <w:basedOn w:val="a"/>
    <w:next w:val="af4"/>
    <w:rsid w:val="001A1F74"/>
    <w:pPr>
      <w:jc w:val="center"/>
    </w:pPr>
    <w:rPr>
      <w:b/>
      <w:bCs/>
      <w:sz w:val="24"/>
      <w:szCs w:val="24"/>
    </w:rPr>
  </w:style>
  <w:style w:type="paragraph" w:customStyle="1" w:styleId="14">
    <w:name w:val="Указатель1"/>
    <w:basedOn w:val="a"/>
    <w:rsid w:val="001A1F74"/>
    <w:pPr>
      <w:suppressLineNumbers/>
    </w:pPr>
    <w:rPr>
      <w:rFonts w:ascii="Arial" w:hAnsi="Arial" w:cs="Tahoma"/>
    </w:rPr>
  </w:style>
  <w:style w:type="paragraph" w:styleId="af5">
    <w:name w:val="Title"/>
    <w:basedOn w:val="a"/>
    <w:next w:val="af4"/>
    <w:link w:val="af6"/>
    <w:qFormat/>
    <w:rsid w:val="001A1F74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character" w:customStyle="1" w:styleId="af6">
    <w:name w:val="Название Знак"/>
    <w:link w:val="af5"/>
    <w:rsid w:val="001A1F74"/>
    <w:rPr>
      <w:rFonts w:ascii="Arial" w:eastAsia="Times New Roman" w:hAnsi="Arial" w:cs="Tahoma"/>
      <w:i/>
      <w:iCs/>
      <w:szCs w:val="24"/>
      <w:lang w:eastAsia="ar-SA"/>
    </w:rPr>
  </w:style>
  <w:style w:type="paragraph" w:styleId="af4">
    <w:name w:val="Subtitle"/>
    <w:basedOn w:val="a"/>
    <w:next w:val="a9"/>
    <w:link w:val="af7"/>
    <w:qFormat/>
    <w:rsid w:val="001A1F74"/>
    <w:pPr>
      <w:jc w:val="center"/>
    </w:pPr>
    <w:rPr>
      <w:b/>
      <w:sz w:val="24"/>
    </w:rPr>
  </w:style>
  <w:style w:type="character" w:customStyle="1" w:styleId="af7">
    <w:name w:val="Подзаголовок Знак"/>
    <w:link w:val="af4"/>
    <w:rsid w:val="001A1F74"/>
    <w:rPr>
      <w:rFonts w:ascii="Times New Roman" w:eastAsia="Times New Roman" w:hAnsi="Times New Roman"/>
      <w:b/>
      <w:sz w:val="24"/>
      <w:lang w:eastAsia="ar-SA"/>
    </w:rPr>
  </w:style>
  <w:style w:type="paragraph" w:styleId="15">
    <w:name w:val="index 1"/>
    <w:basedOn w:val="a"/>
    <w:next w:val="a"/>
    <w:autoRedefine/>
    <w:uiPriority w:val="99"/>
    <w:semiHidden/>
    <w:unhideWhenUsed/>
    <w:rsid w:val="001A1F74"/>
    <w:pPr>
      <w:ind w:left="200" w:hanging="200"/>
    </w:pPr>
  </w:style>
  <w:style w:type="paragraph" w:styleId="af8">
    <w:name w:val="index heading"/>
    <w:basedOn w:val="a"/>
    <w:semiHidden/>
    <w:rsid w:val="001A1F74"/>
    <w:pPr>
      <w:suppressLineNumbers/>
    </w:pPr>
    <w:rPr>
      <w:rFonts w:ascii="Arial" w:hAnsi="Arial" w:cs="Tahoma"/>
    </w:rPr>
  </w:style>
  <w:style w:type="paragraph" w:customStyle="1" w:styleId="21">
    <w:name w:val="Основной текст 21"/>
    <w:basedOn w:val="a"/>
    <w:rsid w:val="001A1F74"/>
    <w:pPr>
      <w:ind w:right="4944"/>
      <w:jc w:val="both"/>
    </w:pPr>
    <w:rPr>
      <w:b/>
      <w:sz w:val="24"/>
    </w:rPr>
  </w:style>
  <w:style w:type="paragraph" w:customStyle="1" w:styleId="310">
    <w:name w:val="Основной текст 31"/>
    <w:basedOn w:val="a"/>
    <w:rsid w:val="001A1F74"/>
    <w:pPr>
      <w:jc w:val="both"/>
    </w:pPr>
  </w:style>
  <w:style w:type="paragraph" w:customStyle="1" w:styleId="16">
    <w:name w:val="Схема документа1"/>
    <w:basedOn w:val="a"/>
    <w:rsid w:val="001A1F74"/>
    <w:pPr>
      <w:shd w:val="clear" w:color="auto" w:fill="000080"/>
    </w:pPr>
    <w:rPr>
      <w:rFonts w:ascii="Tahoma" w:hAnsi="Tahoma" w:cs="Tahoma"/>
    </w:rPr>
  </w:style>
  <w:style w:type="paragraph" w:customStyle="1" w:styleId="210">
    <w:name w:val="Основной текст с отступом 21"/>
    <w:basedOn w:val="a"/>
    <w:rsid w:val="001A1F74"/>
    <w:pPr>
      <w:spacing w:after="120" w:line="480" w:lineRule="auto"/>
      <w:ind w:left="283"/>
    </w:pPr>
  </w:style>
  <w:style w:type="paragraph" w:customStyle="1" w:styleId="af9">
    <w:name w:val="Содержимое врезки"/>
    <w:basedOn w:val="a9"/>
    <w:rsid w:val="001A1F74"/>
    <w:pPr>
      <w:suppressAutoHyphens/>
      <w:spacing w:after="0"/>
      <w:jc w:val="both"/>
    </w:pPr>
    <w:rPr>
      <w:sz w:val="24"/>
      <w:lang w:eastAsia="ar-SA"/>
    </w:rPr>
  </w:style>
  <w:style w:type="paragraph" w:customStyle="1" w:styleId="afa">
    <w:name w:val="Содержимое таблицы"/>
    <w:basedOn w:val="a"/>
    <w:rsid w:val="001A1F74"/>
    <w:pPr>
      <w:suppressLineNumbers/>
    </w:pPr>
  </w:style>
  <w:style w:type="paragraph" w:customStyle="1" w:styleId="afb">
    <w:name w:val="Заголовок таблицы"/>
    <w:basedOn w:val="afa"/>
    <w:rsid w:val="001A1F74"/>
    <w:pPr>
      <w:jc w:val="center"/>
    </w:pPr>
    <w:rPr>
      <w:b/>
      <w:bCs/>
    </w:rPr>
  </w:style>
  <w:style w:type="table" w:styleId="afc">
    <w:name w:val="Table Grid"/>
    <w:basedOn w:val="a1"/>
    <w:uiPriority w:val="59"/>
    <w:rsid w:val="001A1F7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header"/>
    <w:basedOn w:val="a"/>
    <w:link w:val="afe"/>
    <w:uiPriority w:val="99"/>
    <w:unhideWhenUsed/>
    <w:rsid w:val="001A1F74"/>
    <w:pPr>
      <w:tabs>
        <w:tab w:val="center" w:pos="4677"/>
        <w:tab w:val="right" w:pos="9355"/>
      </w:tabs>
    </w:pPr>
    <w:rPr>
      <w:lang w:val="x-none"/>
    </w:rPr>
  </w:style>
  <w:style w:type="character" w:customStyle="1" w:styleId="afe">
    <w:name w:val="Верхний колонтитул Знак"/>
    <w:link w:val="afd"/>
    <w:uiPriority w:val="99"/>
    <w:rsid w:val="001A1F74"/>
    <w:rPr>
      <w:rFonts w:ascii="Times New Roman" w:eastAsia="Times New Roman" w:hAnsi="Times New Roman"/>
      <w:lang w:val="x-none" w:eastAsia="ar-SA"/>
    </w:rPr>
  </w:style>
  <w:style w:type="paragraph" w:styleId="aff">
    <w:name w:val="footer"/>
    <w:basedOn w:val="a"/>
    <w:link w:val="aff0"/>
    <w:uiPriority w:val="99"/>
    <w:unhideWhenUsed/>
    <w:rsid w:val="001A1F74"/>
    <w:pPr>
      <w:tabs>
        <w:tab w:val="center" w:pos="4677"/>
        <w:tab w:val="right" w:pos="9355"/>
      </w:tabs>
    </w:pPr>
    <w:rPr>
      <w:lang w:val="x-none"/>
    </w:rPr>
  </w:style>
  <w:style w:type="character" w:customStyle="1" w:styleId="aff0">
    <w:name w:val="Нижний колонтитул Знак"/>
    <w:link w:val="aff"/>
    <w:uiPriority w:val="99"/>
    <w:rsid w:val="001A1F74"/>
    <w:rPr>
      <w:rFonts w:ascii="Times New Roman" w:eastAsia="Times New Roman" w:hAnsi="Times New Roman"/>
      <w:lang w:val="x-none" w:eastAsia="ar-SA"/>
    </w:rPr>
  </w:style>
  <w:style w:type="numbering" w:customStyle="1" w:styleId="17">
    <w:name w:val="Нет списка1"/>
    <w:next w:val="a2"/>
    <w:uiPriority w:val="99"/>
    <w:semiHidden/>
    <w:unhideWhenUsed/>
    <w:rsid w:val="001A1F74"/>
  </w:style>
  <w:style w:type="paragraph" w:customStyle="1" w:styleId="aff1">
    <w:name w:val="Текст информации об изменениях"/>
    <w:basedOn w:val="a"/>
    <w:next w:val="a"/>
    <w:uiPriority w:val="99"/>
    <w:rsid w:val="001A1F74"/>
    <w:pPr>
      <w:widowControl w:val="0"/>
      <w:suppressAutoHyphens w:val="0"/>
      <w:autoSpaceDE w:val="0"/>
      <w:autoSpaceDN w:val="0"/>
      <w:adjustRightInd w:val="0"/>
      <w:ind w:firstLine="720"/>
      <w:jc w:val="both"/>
    </w:pPr>
    <w:rPr>
      <w:rFonts w:ascii="Arial" w:hAnsi="Arial" w:cs="Arial"/>
      <w:color w:val="353842"/>
      <w:sz w:val="18"/>
      <w:szCs w:val="18"/>
      <w:lang w:eastAsia="ru-RU"/>
    </w:rPr>
  </w:style>
  <w:style w:type="paragraph" w:customStyle="1" w:styleId="aff2">
    <w:name w:val="Информация об изменениях"/>
    <w:basedOn w:val="aff1"/>
    <w:next w:val="a"/>
    <w:uiPriority w:val="99"/>
    <w:rsid w:val="001A1F74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3">
    <w:name w:val="Текст (справка)"/>
    <w:basedOn w:val="a"/>
    <w:next w:val="a"/>
    <w:uiPriority w:val="99"/>
    <w:rsid w:val="001A1F74"/>
    <w:pPr>
      <w:widowControl w:val="0"/>
      <w:suppressAutoHyphens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  <w:lang w:eastAsia="ru-RU"/>
    </w:rPr>
  </w:style>
  <w:style w:type="paragraph" w:customStyle="1" w:styleId="aff4">
    <w:name w:val="Комментарий"/>
    <w:basedOn w:val="aff3"/>
    <w:next w:val="a"/>
    <w:uiPriority w:val="99"/>
    <w:rsid w:val="001A1F7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5">
    <w:name w:val="Информация об изменениях документа"/>
    <w:basedOn w:val="aff4"/>
    <w:next w:val="a"/>
    <w:uiPriority w:val="99"/>
    <w:rsid w:val="001A1F74"/>
    <w:rPr>
      <w:i/>
      <w:iCs/>
    </w:rPr>
  </w:style>
  <w:style w:type="paragraph" w:customStyle="1" w:styleId="aff6">
    <w:name w:val="Подзаголовок для информации об изменениях"/>
    <w:basedOn w:val="aff1"/>
    <w:next w:val="a"/>
    <w:uiPriority w:val="99"/>
    <w:rsid w:val="001A1F74"/>
    <w:rPr>
      <w:b/>
      <w:bCs/>
    </w:rPr>
  </w:style>
  <w:style w:type="character" w:customStyle="1" w:styleId="aff7">
    <w:name w:val="Цветовое выделение для Текст"/>
    <w:uiPriority w:val="99"/>
    <w:rsid w:val="001A1F74"/>
  </w:style>
  <w:style w:type="paragraph" w:styleId="aff8">
    <w:name w:val="No Spacing"/>
    <w:link w:val="aff9"/>
    <w:uiPriority w:val="1"/>
    <w:qFormat/>
    <w:rsid w:val="001A1F74"/>
    <w:rPr>
      <w:rFonts w:eastAsia="Times New Roman"/>
      <w:sz w:val="22"/>
      <w:szCs w:val="22"/>
    </w:rPr>
  </w:style>
  <w:style w:type="paragraph" w:customStyle="1" w:styleId="Default">
    <w:name w:val="Default"/>
    <w:basedOn w:val="a"/>
    <w:rsid w:val="001A1F74"/>
    <w:pPr>
      <w:suppressAutoHyphens w:val="0"/>
      <w:autoSpaceDE w:val="0"/>
      <w:autoSpaceDN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xl64">
    <w:name w:val="xl64"/>
    <w:basedOn w:val="a"/>
    <w:rsid w:val="001A1F74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65">
    <w:name w:val="xl65"/>
    <w:basedOn w:val="a"/>
    <w:rsid w:val="001A1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66">
    <w:name w:val="xl66"/>
    <w:basedOn w:val="a"/>
    <w:rsid w:val="001A1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67">
    <w:name w:val="xl67"/>
    <w:basedOn w:val="a"/>
    <w:rsid w:val="001A1F74"/>
    <w:pPr>
      <w:suppressAutoHyphens w:val="0"/>
      <w:spacing w:before="100" w:beforeAutospacing="1" w:after="100" w:afterAutospacing="1"/>
    </w:pPr>
    <w:rPr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1A1F74"/>
    <w:pPr>
      <w:suppressAutoHyphens w:val="0"/>
      <w:spacing w:before="100" w:beforeAutospacing="1" w:after="100" w:afterAutospacing="1"/>
      <w:jc w:val="center"/>
    </w:pPr>
    <w:rPr>
      <w:b/>
      <w:bCs/>
      <w:sz w:val="24"/>
      <w:szCs w:val="24"/>
      <w:lang w:eastAsia="ru-RU"/>
    </w:rPr>
  </w:style>
  <w:style w:type="paragraph" w:customStyle="1" w:styleId="xl69">
    <w:name w:val="xl69"/>
    <w:basedOn w:val="a"/>
    <w:rsid w:val="001A1F74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0">
    <w:name w:val="xl70"/>
    <w:basedOn w:val="a"/>
    <w:rsid w:val="001A1F74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"/>
    <w:rsid w:val="001A1F74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"/>
    <w:rsid w:val="001A1F74"/>
    <w:pPr>
      <w:pBdr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"/>
    <w:rsid w:val="001A1F74"/>
    <w:pPr>
      <w:suppressAutoHyphens w:val="0"/>
      <w:spacing w:before="100" w:beforeAutospacing="1" w:after="100" w:afterAutospacing="1"/>
    </w:pPr>
    <w:rPr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1A1F74"/>
    <w:pPr>
      <w:suppressAutoHyphens w:val="0"/>
      <w:spacing w:before="100" w:beforeAutospacing="1" w:after="100" w:afterAutospacing="1"/>
      <w:jc w:val="right"/>
      <w:textAlignment w:val="center"/>
    </w:pPr>
    <w:rPr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1A1F74"/>
    <w:pPr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76">
    <w:name w:val="xl76"/>
    <w:basedOn w:val="a"/>
    <w:rsid w:val="001A1F74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7">
    <w:name w:val="xl77"/>
    <w:basedOn w:val="a"/>
    <w:rsid w:val="001A1F74"/>
    <w:pPr>
      <w:pBdr>
        <w:top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8">
    <w:name w:val="xl78"/>
    <w:basedOn w:val="a"/>
    <w:rsid w:val="001A1F74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9">
    <w:name w:val="xl79"/>
    <w:basedOn w:val="a"/>
    <w:rsid w:val="001A1F74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"/>
    <w:rsid w:val="001A1F74"/>
    <w:pP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1">
    <w:name w:val="xl81"/>
    <w:basedOn w:val="a"/>
    <w:rsid w:val="001A1F74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2">
    <w:name w:val="xl82"/>
    <w:basedOn w:val="a"/>
    <w:rsid w:val="001A1F74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"/>
    <w:rsid w:val="001A1F74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"/>
    <w:rsid w:val="001A1F74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85">
    <w:name w:val="xl85"/>
    <w:basedOn w:val="a"/>
    <w:rsid w:val="001A1F74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1A1F74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1A1F74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1A1F74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1A1F74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1A1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1A1F74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92">
    <w:name w:val="xl92"/>
    <w:basedOn w:val="a"/>
    <w:rsid w:val="001A1F74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1A1F74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94">
    <w:name w:val="xl94"/>
    <w:basedOn w:val="a"/>
    <w:rsid w:val="001A1F74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95">
    <w:name w:val="xl95"/>
    <w:basedOn w:val="a"/>
    <w:rsid w:val="001A1F74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96">
    <w:name w:val="xl96"/>
    <w:basedOn w:val="a"/>
    <w:rsid w:val="001A1F74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97">
    <w:name w:val="xl97"/>
    <w:basedOn w:val="a"/>
    <w:rsid w:val="001A1F74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98">
    <w:name w:val="xl98"/>
    <w:basedOn w:val="a"/>
    <w:rsid w:val="001A1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1A1F74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ConsPlusNormal0">
    <w:name w:val="ConsPlusNormal Знак"/>
    <w:link w:val="ConsPlusNormal"/>
    <w:locked/>
    <w:rsid w:val="001A1F74"/>
    <w:rPr>
      <w:rFonts w:ascii="Arial" w:eastAsia="Times New Roman" w:hAnsi="Arial" w:cs="Arial"/>
    </w:rPr>
  </w:style>
  <w:style w:type="character" w:customStyle="1" w:styleId="aff9">
    <w:name w:val="Без интервала Знак"/>
    <w:link w:val="aff8"/>
    <w:uiPriority w:val="1"/>
    <w:locked/>
    <w:rsid w:val="001A1F74"/>
    <w:rPr>
      <w:rFonts w:eastAsia="Times New Roman"/>
      <w:sz w:val="22"/>
      <w:szCs w:val="22"/>
    </w:rPr>
  </w:style>
  <w:style w:type="paragraph" w:customStyle="1" w:styleId="xl99">
    <w:name w:val="xl99"/>
    <w:basedOn w:val="a"/>
    <w:rsid w:val="001A1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styleId="affa">
    <w:name w:val="footnote text"/>
    <w:basedOn w:val="a"/>
    <w:link w:val="affb"/>
    <w:uiPriority w:val="99"/>
    <w:semiHidden/>
    <w:unhideWhenUsed/>
    <w:rsid w:val="001A1F74"/>
    <w:rPr>
      <w:lang w:val="x-none"/>
    </w:rPr>
  </w:style>
  <w:style w:type="character" w:customStyle="1" w:styleId="affb">
    <w:name w:val="Текст сноски Знак"/>
    <w:link w:val="affa"/>
    <w:uiPriority w:val="99"/>
    <w:semiHidden/>
    <w:rsid w:val="001A1F74"/>
    <w:rPr>
      <w:rFonts w:ascii="Times New Roman" w:eastAsia="Times New Roman" w:hAnsi="Times New Roman"/>
      <w:lang w:val="x-none" w:eastAsia="ar-SA"/>
    </w:rPr>
  </w:style>
  <w:style w:type="character" w:styleId="affc">
    <w:name w:val="footnote reference"/>
    <w:uiPriority w:val="99"/>
    <w:semiHidden/>
    <w:unhideWhenUsed/>
    <w:rsid w:val="001A1F74"/>
    <w:rPr>
      <w:vertAlign w:val="superscript"/>
    </w:rPr>
  </w:style>
  <w:style w:type="paragraph" w:customStyle="1" w:styleId="xl100">
    <w:name w:val="xl100"/>
    <w:basedOn w:val="a"/>
    <w:rsid w:val="001A1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"/>
    <w:rsid w:val="001A1F74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1A1F74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1A1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  <w:lang w:eastAsia="ru-RU"/>
    </w:rPr>
  </w:style>
  <w:style w:type="paragraph" w:customStyle="1" w:styleId="xl104">
    <w:name w:val="xl104"/>
    <w:basedOn w:val="a"/>
    <w:rsid w:val="001A1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"/>
    <w:rsid w:val="001A1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106">
    <w:name w:val="xl106"/>
    <w:basedOn w:val="a"/>
    <w:rsid w:val="001A1F7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07">
    <w:name w:val="xl107"/>
    <w:basedOn w:val="a"/>
    <w:rsid w:val="001A1F74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4"/>
      <w:szCs w:val="24"/>
      <w:lang w:eastAsia="ru-RU"/>
    </w:rPr>
  </w:style>
  <w:style w:type="paragraph" w:customStyle="1" w:styleId="xl108">
    <w:name w:val="xl108"/>
    <w:basedOn w:val="a"/>
    <w:rsid w:val="001A1F74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109">
    <w:name w:val="xl109"/>
    <w:basedOn w:val="a"/>
    <w:rsid w:val="001A1F74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110">
    <w:name w:val="xl110"/>
    <w:basedOn w:val="a"/>
    <w:rsid w:val="001A1F74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1">
    <w:name w:val="xl111"/>
    <w:basedOn w:val="a"/>
    <w:rsid w:val="001A1F74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"/>
    <w:rsid w:val="001A1F74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1A1F74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114">
    <w:name w:val="xl114"/>
    <w:basedOn w:val="a"/>
    <w:rsid w:val="001A1F74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115">
    <w:name w:val="xl115"/>
    <w:basedOn w:val="a"/>
    <w:rsid w:val="001A1F74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116">
    <w:name w:val="xl116"/>
    <w:basedOn w:val="a"/>
    <w:rsid w:val="001A1F74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1A1F74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4"/>
      <w:szCs w:val="24"/>
      <w:lang w:eastAsia="ru-RU"/>
    </w:rPr>
  </w:style>
  <w:style w:type="paragraph" w:customStyle="1" w:styleId="xl118">
    <w:name w:val="xl118"/>
    <w:basedOn w:val="a"/>
    <w:rsid w:val="001A1F74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119">
    <w:name w:val="xl119"/>
    <w:basedOn w:val="a"/>
    <w:rsid w:val="001A1F74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customStyle="1" w:styleId="xl120">
    <w:name w:val="xl120"/>
    <w:basedOn w:val="a"/>
    <w:rsid w:val="001A1F74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ru-RU"/>
    </w:rPr>
  </w:style>
  <w:style w:type="paragraph" w:styleId="affd">
    <w:name w:val="Normal (Web)"/>
    <w:basedOn w:val="a"/>
    <w:uiPriority w:val="99"/>
    <w:semiHidden/>
    <w:unhideWhenUsed/>
    <w:rsid w:val="004E675A"/>
    <w:pPr>
      <w:suppressAutoHyphens w:val="0"/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affe">
    <w:name w:val="Таблицы (моноширинный)"/>
    <w:basedOn w:val="a"/>
    <w:next w:val="a"/>
    <w:uiPriority w:val="99"/>
    <w:rsid w:val="00B20E33"/>
    <w:pPr>
      <w:widowControl w:val="0"/>
      <w:suppressAutoHyphens w:val="0"/>
      <w:autoSpaceDE w:val="0"/>
      <w:autoSpaceDN w:val="0"/>
      <w:adjustRightInd w:val="0"/>
    </w:pPr>
    <w:rPr>
      <w:rFonts w:ascii="Courier New" w:hAnsi="Courier New" w:cs="Courier New"/>
      <w:sz w:val="24"/>
      <w:szCs w:val="24"/>
      <w:lang w:eastAsia="ru-RU"/>
    </w:rPr>
  </w:style>
  <w:style w:type="table" w:customStyle="1" w:styleId="18">
    <w:name w:val="Сетка таблицы1"/>
    <w:basedOn w:val="a1"/>
    <w:next w:val="afc"/>
    <w:uiPriority w:val="59"/>
    <w:rsid w:val="00FF2EA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yWorks">
    <w:name w:val="My Works Знак"/>
    <w:link w:val="MyWorks0"/>
    <w:locked/>
    <w:rsid w:val="00EF0010"/>
    <w:rPr>
      <w:rFonts w:ascii="Times New Roman" w:eastAsia="Times New Roman" w:hAnsi="Times New Roman"/>
      <w:sz w:val="32"/>
      <w:szCs w:val="32"/>
    </w:rPr>
  </w:style>
  <w:style w:type="paragraph" w:customStyle="1" w:styleId="MyWorks0">
    <w:name w:val="My Works"/>
    <w:basedOn w:val="a"/>
    <w:link w:val="MyWorks"/>
    <w:qFormat/>
    <w:rsid w:val="00EF0010"/>
    <w:pPr>
      <w:suppressAutoHyphens w:val="0"/>
      <w:ind w:firstLine="709"/>
    </w:pPr>
    <w:rPr>
      <w:sz w:val="32"/>
      <w:szCs w:val="32"/>
      <w:lang w:eastAsia="ru-RU"/>
    </w:rPr>
  </w:style>
  <w:style w:type="table" w:customStyle="1" w:styleId="22">
    <w:name w:val="Сетка таблицы2"/>
    <w:basedOn w:val="a1"/>
    <w:uiPriority w:val="59"/>
    <w:rsid w:val="00235B2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c"/>
    <w:uiPriority w:val="59"/>
    <w:rsid w:val="00235B2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">
    <w:name w:val="annotation reference"/>
    <w:uiPriority w:val="99"/>
    <w:semiHidden/>
    <w:unhideWhenUsed/>
    <w:rsid w:val="00235B20"/>
    <w:rPr>
      <w:sz w:val="16"/>
      <w:szCs w:val="16"/>
    </w:rPr>
  </w:style>
  <w:style w:type="paragraph" w:styleId="afff0">
    <w:name w:val="annotation text"/>
    <w:basedOn w:val="a"/>
    <w:link w:val="afff1"/>
    <w:uiPriority w:val="99"/>
    <w:semiHidden/>
    <w:unhideWhenUsed/>
    <w:rsid w:val="00235B20"/>
  </w:style>
  <w:style w:type="character" w:customStyle="1" w:styleId="afff1">
    <w:name w:val="Текст примечания Знак"/>
    <w:link w:val="afff0"/>
    <w:uiPriority w:val="99"/>
    <w:semiHidden/>
    <w:rsid w:val="00235B20"/>
    <w:rPr>
      <w:rFonts w:ascii="Times New Roman" w:eastAsia="Times New Roman" w:hAnsi="Times New Roman"/>
      <w:lang w:eastAsia="ar-SA"/>
    </w:rPr>
  </w:style>
  <w:style w:type="paragraph" w:styleId="afff2">
    <w:name w:val="annotation subject"/>
    <w:basedOn w:val="afff0"/>
    <w:next w:val="afff0"/>
    <w:link w:val="afff3"/>
    <w:uiPriority w:val="99"/>
    <w:semiHidden/>
    <w:unhideWhenUsed/>
    <w:rsid w:val="00235B20"/>
    <w:rPr>
      <w:b/>
      <w:bCs/>
    </w:rPr>
  </w:style>
  <w:style w:type="character" w:customStyle="1" w:styleId="afff3">
    <w:name w:val="Тема примечания Знак"/>
    <w:link w:val="afff2"/>
    <w:uiPriority w:val="99"/>
    <w:semiHidden/>
    <w:rsid w:val="00235B20"/>
    <w:rPr>
      <w:rFonts w:ascii="Times New Roman" w:eastAsia="Times New Roman" w:hAnsi="Times New Roman"/>
      <w:b/>
      <w:bCs/>
      <w:lang w:eastAsia="ar-SA"/>
    </w:rPr>
  </w:style>
  <w:style w:type="table" w:customStyle="1" w:styleId="33">
    <w:name w:val="Сетка таблицы3"/>
    <w:basedOn w:val="a1"/>
    <w:next w:val="afc"/>
    <w:uiPriority w:val="59"/>
    <w:rsid w:val="00235B2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fc"/>
    <w:uiPriority w:val="59"/>
    <w:rsid w:val="00235B2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21">
    <w:name w:val="xl121"/>
    <w:basedOn w:val="a"/>
    <w:rsid w:val="0048408D"/>
    <w:pPr>
      <w:pBdr>
        <w:left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2">
    <w:name w:val="xl122"/>
    <w:basedOn w:val="a"/>
    <w:rsid w:val="0048408D"/>
    <w:pPr>
      <w:pBdr>
        <w:top w:val="single" w:sz="4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3">
    <w:name w:val="xl123"/>
    <w:basedOn w:val="a"/>
    <w:rsid w:val="0048408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4">
    <w:name w:val="xl124"/>
    <w:basedOn w:val="a"/>
    <w:rsid w:val="0048408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5">
    <w:name w:val="xl125"/>
    <w:basedOn w:val="a"/>
    <w:rsid w:val="004840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6">
    <w:name w:val="xl126"/>
    <w:basedOn w:val="a"/>
    <w:rsid w:val="0048408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7">
    <w:name w:val="xl127"/>
    <w:basedOn w:val="a"/>
    <w:rsid w:val="0048408D"/>
    <w:pPr>
      <w:pBdr>
        <w:top w:val="single" w:sz="4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8">
    <w:name w:val="xl128"/>
    <w:basedOn w:val="a"/>
    <w:rsid w:val="0048408D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ru-RU"/>
    </w:rPr>
  </w:style>
  <w:style w:type="paragraph" w:customStyle="1" w:styleId="xl129">
    <w:name w:val="xl129"/>
    <w:basedOn w:val="a"/>
    <w:rsid w:val="0048408D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0">
    <w:name w:val="xl130"/>
    <w:basedOn w:val="a"/>
    <w:rsid w:val="0048408D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31">
    <w:name w:val="xl131"/>
    <w:basedOn w:val="a"/>
    <w:rsid w:val="0048408D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32">
    <w:name w:val="xl132"/>
    <w:basedOn w:val="a"/>
    <w:rsid w:val="0048408D"/>
    <w:pPr>
      <w:pBdr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3">
    <w:name w:val="xl133"/>
    <w:basedOn w:val="a"/>
    <w:rsid w:val="0048408D"/>
    <w:pPr>
      <w:pBdr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4">
    <w:name w:val="xl134"/>
    <w:basedOn w:val="a"/>
    <w:rsid w:val="0048408D"/>
    <w:pPr>
      <w:pBdr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5">
    <w:name w:val="xl135"/>
    <w:basedOn w:val="a"/>
    <w:rsid w:val="0048408D"/>
    <w:pPr>
      <w:pBdr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6">
    <w:name w:val="xl136"/>
    <w:basedOn w:val="a"/>
    <w:rsid w:val="0048408D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7">
    <w:name w:val="xl137"/>
    <w:basedOn w:val="a"/>
    <w:rsid w:val="0048408D"/>
    <w:pPr>
      <w:pBdr>
        <w:top w:val="single" w:sz="8" w:space="0" w:color="auto"/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38">
    <w:name w:val="xl138"/>
    <w:basedOn w:val="a"/>
    <w:rsid w:val="0048408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9">
    <w:name w:val="xl139"/>
    <w:basedOn w:val="a"/>
    <w:rsid w:val="0048408D"/>
    <w:pPr>
      <w:pBdr>
        <w:top w:val="single" w:sz="8" w:space="0" w:color="auto"/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40">
    <w:name w:val="xl140"/>
    <w:basedOn w:val="a"/>
    <w:rsid w:val="0048408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41">
    <w:name w:val="xl141"/>
    <w:basedOn w:val="a"/>
    <w:rsid w:val="004840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42">
    <w:name w:val="xl142"/>
    <w:basedOn w:val="a"/>
    <w:rsid w:val="0048408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43">
    <w:name w:val="xl143"/>
    <w:basedOn w:val="a"/>
    <w:rsid w:val="0048408D"/>
    <w:pPr>
      <w:pBdr>
        <w:top w:val="single" w:sz="4" w:space="0" w:color="auto"/>
        <w:left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44">
    <w:name w:val="xl144"/>
    <w:basedOn w:val="a"/>
    <w:rsid w:val="0048408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lang w:eastAsia="ru-RU"/>
    </w:rPr>
  </w:style>
  <w:style w:type="paragraph" w:customStyle="1" w:styleId="xl145">
    <w:name w:val="xl145"/>
    <w:basedOn w:val="a"/>
    <w:rsid w:val="0048408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46">
    <w:name w:val="xl146"/>
    <w:basedOn w:val="a"/>
    <w:rsid w:val="0048408D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47">
    <w:name w:val="xl147"/>
    <w:basedOn w:val="a"/>
    <w:rsid w:val="0048408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48">
    <w:name w:val="xl148"/>
    <w:basedOn w:val="a"/>
    <w:rsid w:val="0048408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49">
    <w:name w:val="xl149"/>
    <w:basedOn w:val="a"/>
    <w:rsid w:val="0048408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50">
    <w:name w:val="xl150"/>
    <w:basedOn w:val="a"/>
    <w:rsid w:val="004840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51">
    <w:name w:val="xl151"/>
    <w:basedOn w:val="a"/>
    <w:rsid w:val="0048408D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52">
    <w:name w:val="xl152"/>
    <w:basedOn w:val="a"/>
    <w:rsid w:val="004840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53">
    <w:name w:val="xl153"/>
    <w:basedOn w:val="a"/>
    <w:rsid w:val="0048408D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54">
    <w:name w:val="xl154"/>
    <w:basedOn w:val="a"/>
    <w:rsid w:val="0048408D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55">
    <w:name w:val="xl155"/>
    <w:basedOn w:val="a"/>
    <w:rsid w:val="0048408D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56">
    <w:name w:val="xl156"/>
    <w:basedOn w:val="a"/>
    <w:rsid w:val="004840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57">
    <w:name w:val="xl157"/>
    <w:basedOn w:val="a"/>
    <w:rsid w:val="0048408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58">
    <w:name w:val="xl158"/>
    <w:basedOn w:val="a"/>
    <w:rsid w:val="004840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59">
    <w:name w:val="xl159"/>
    <w:basedOn w:val="a"/>
    <w:rsid w:val="0048408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60">
    <w:name w:val="xl160"/>
    <w:basedOn w:val="a"/>
    <w:rsid w:val="0048408D"/>
    <w:pPr>
      <w:pBdr>
        <w:top w:val="single" w:sz="4" w:space="0" w:color="auto"/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61">
    <w:name w:val="xl161"/>
    <w:basedOn w:val="a"/>
    <w:rsid w:val="0048408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62">
    <w:name w:val="xl162"/>
    <w:basedOn w:val="a"/>
    <w:rsid w:val="0048408D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63">
    <w:name w:val="xl163"/>
    <w:basedOn w:val="a"/>
    <w:rsid w:val="0048408D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64">
    <w:name w:val="xl164"/>
    <w:basedOn w:val="a"/>
    <w:rsid w:val="004840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65">
    <w:name w:val="xl165"/>
    <w:basedOn w:val="a"/>
    <w:rsid w:val="0048408D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66">
    <w:name w:val="xl166"/>
    <w:basedOn w:val="a"/>
    <w:rsid w:val="0048408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67">
    <w:name w:val="xl167"/>
    <w:basedOn w:val="a"/>
    <w:rsid w:val="0048408D"/>
    <w:pPr>
      <w:pBdr>
        <w:top w:val="single" w:sz="4" w:space="0" w:color="auto"/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68">
    <w:name w:val="xl168"/>
    <w:basedOn w:val="a"/>
    <w:rsid w:val="0048408D"/>
    <w:pPr>
      <w:pBdr>
        <w:top w:val="single" w:sz="8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69">
    <w:name w:val="xl169"/>
    <w:basedOn w:val="a"/>
    <w:rsid w:val="004840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70">
    <w:name w:val="xl170"/>
    <w:basedOn w:val="a"/>
    <w:rsid w:val="0048408D"/>
    <w:pPr>
      <w:pBdr>
        <w:top w:val="single" w:sz="8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71">
    <w:name w:val="xl171"/>
    <w:basedOn w:val="a"/>
    <w:rsid w:val="0048408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72">
    <w:name w:val="xl172"/>
    <w:basedOn w:val="a"/>
    <w:rsid w:val="004840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73">
    <w:name w:val="xl173"/>
    <w:basedOn w:val="a"/>
    <w:rsid w:val="0048408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74">
    <w:name w:val="xl174"/>
    <w:basedOn w:val="a"/>
    <w:rsid w:val="0048408D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b/>
      <w:bCs/>
      <w:lang w:eastAsia="ru-RU"/>
    </w:rPr>
  </w:style>
  <w:style w:type="paragraph" w:customStyle="1" w:styleId="xl175">
    <w:name w:val="xl175"/>
    <w:basedOn w:val="a"/>
    <w:rsid w:val="0048408D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76">
    <w:name w:val="xl176"/>
    <w:basedOn w:val="a"/>
    <w:rsid w:val="0048408D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77">
    <w:name w:val="xl177"/>
    <w:basedOn w:val="a"/>
    <w:rsid w:val="0048408D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78">
    <w:name w:val="xl178"/>
    <w:basedOn w:val="a"/>
    <w:rsid w:val="004840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79">
    <w:name w:val="xl179"/>
    <w:basedOn w:val="a"/>
    <w:rsid w:val="004840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80">
    <w:name w:val="xl180"/>
    <w:basedOn w:val="a"/>
    <w:rsid w:val="0048408D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81">
    <w:name w:val="xl181"/>
    <w:basedOn w:val="a"/>
    <w:rsid w:val="0048408D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82">
    <w:name w:val="xl182"/>
    <w:basedOn w:val="a"/>
    <w:rsid w:val="004840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ru-RU"/>
    </w:rPr>
  </w:style>
  <w:style w:type="paragraph" w:customStyle="1" w:styleId="xl183">
    <w:name w:val="xl183"/>
    <w:basedOn w:val="a"/>
    <w:rsid w:val="0048408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ru-RU"/>
    </w:rPr>
  </w:style>
  <w:style w:type="paragraph" w:customStyle="1" w:styleId="xl184">
    <w:name w:val="xl184"/>
    <w:basedOn w:val="a"/>
    <w:rsid w:val="0048408D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8"/>
      <w:szCs w:val="18"/>
      <w:lang w:eastAsia="ru-RU"/>
    </w:rPr>
  </w:style>
  <w:style w:type="paragraph" w:customStyle="1" w:styleId="xl185">
    <w:name w:val="xl185"/>
    <w:basedOn w:val="a"/>
    <w:rsid w:val="0048408D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86">
    <w:name w:val="xl186"/>
    <w:basedOn w:val="a"/>
    <w:rsid w:val="0048408D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87">
    <w:name w:val="xl187"/>
    <w:basedOn w:val="a"/>
    <w:rsid w:val="0048408D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88">
    <w:name w:val="xl188"/>
    <w:basedOn w:val="a"/>
    <w:rsid w:val="0048408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89">
    <w:name w:val="xl189"/>
    <w:basedOn w:val="a"/>
    <w:rsid w:val="0048408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90">
    <w:name w:val="xl190"/>
    <w:basedOn w:val="a"/>
    <w:rsid w:val="004840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color w:val="000000"/>
      <w:lang w:eastAsia="ru-RU"/>
    </w:rPr>
  </w:style>
  <w:style w:type="paragraph" w:customStyle="1" w:styleId="xl191">
    <w:name w:val="xl191"/>
    <w:basedOn w:val="a"/>
    <w:rsid w:val="004840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xl192">
    <w:name w:val="xl192"/>
    <w:basedOn w:val="a"/>
    <w:rsid w:val="0048408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4"/>
      <w:szCs w:val="24"/>
      <w:lang w:eastAsia="ru-RU"/>
    </w:rPr>
  </w:style>
  <w:style w:type="paragraph" w:customStyle="1" w:styleId="xl193">
    <w:name w:val="xl193"/>
    <w:basedOn w:val="a"/>
    <w:rsid w:val="004840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lang w:eastAsia="ru-RU"/>
    </w:rPr>
  </w:style>
  <w:style w:type="paragraph" w:customStyle="1" w:styleId="xl194">
    <w:name w:val="xl194"/>
    <w:basedOn w:val="a"/>
    <w:rsid w:val="004840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lang w:eastAsia="ru-RU"/>
    </w:rPr>
  </w:style>
  <w:style w:type="paragraph" w:customStyle="1" w:styleId="xl195">
    <w:name w:val="xl195"/>
    <w:basedOn w:val="a"/>
    <w:rsid w:val="004840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96">
    <w:name w:val="xl196"/>
    <w:basedOn w:val="a"/>
    <w:rsid w:val="004840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97">
    <w:name w:val="xl197"/>
    <w:basedOn w:val="a"/>
    <w:rsid w:val="0048408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98">
    <w:name w:val="xl198"/>
    <w:basedOn w:val="a"/>
    <w:rsid w:val="0048408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lang w:eastAsia="ru-RU"/>
    </w:rPr>
  </w:style>
  <w:style w:type="paragraph" w:customStyle="1" w:styleId="xl199">
    <w:name w:val="xl199"/>
    <w:basedOn w:val="a"/>
    <w:rsid w:val="004840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lang w:eastAsia="ru-RU"/>
    </w:rPr>
  </w:style>
  <w:style w:type="paragraph" w:customStyle="1" w:styleId="xl200">
    <w:name w:val="xl200"/>
    <w:basedOn w:val="a"/>
    <w:rsid w:val="0048408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lang w:eastAsia="ru-RU"/>
    </w:rPr>
  </w:style>
  <w:style w:type="paragraph" w:customStyle="1" w:styleId="xl201">
    <w:name w:val="xl201"/>
    <w:basedOn w:val="a"/>
    <w:rsid w:val="004840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color w:val="000000"/>
      <w:lang w:eastAsia="ru-RU"/>
    </w:rPr>
  </w:style>
  <w:style w:type="paragraph" w:customStyle="1" w:styleId="xl202">
    <w:name w:val="xl202"/>
    <w:basedOn w:val="a"/>
    <w:rsid w:val="0048408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color w:val="000000"/>
      <w:lang w:eastAsia="ru-RU"/>
    </w:rPr>
  </w:style>
  <w:style w:type="paragraph" w:customStyle="1" w:styleId="xl203">
    <w:name w:val="xl203"/>
    <w:basedOn w:val="a"/>
    <w:rsid w:val="0048408D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04">
    <w:name w:val="xl204"/>
    <w:basedOn w:val="a"/>
    <w:rsid w:val="004840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205">
    <w:name w:val="xl205"/>
    <w:basedOn w:val="a"/>
    <w:rsid w:val="004840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206">
    <w:name w:val="xl206"/>
    <w:basedOn w:val="a"/>
    <w:rsid w:val="0048408D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207">
    <w:name w:val="xl207"/>
    <w:basedOn w:val="a"/>
    <w:rsid w:val="0048408D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08">
    <w:name w:val="xl208"/>
    <w:basedOn w:val="a"/>
    <w:rsid w:val="0048408D"/>
    <w:pPr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09">
    <w:name w:val="xl209"/>
    <w:basedOn w:val="a"/>
    <w:rsid w:val="0048408D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10">
    <w:name w:val="xl210"/>
    <w:basedOn w:val="a"/>
    <w:rsid w:val="0048408D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11">
    <w:name w:val="xl211"/>
    <w:basedOn w:val="a"/>
    <w:rsid w:val="0048408D"/>
    <w:pPr>
      <w:pBdr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12">
    <w:name w:val="xl212"/>
    <w:basedOn w:val="a"/>
    <w:rsid w:val="0048408D"/>
    <w:pPr>
      <w:pBdr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13">
    <w:name w:val="xl213"/>
    <w:basedOn w:val="a"/>
    <w:rsid w:val="0048408D"/>
    <w:pPr>
      <w:pBdr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14">
    <w:name w:val="xl214"/>
    <w:basedOn w:val="a"/>
    <w:rsid w:val="0048408D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15">
    <w:name w:val="xl215"/>
    <w:basedOn w:val="a"/>
    <w:rsid w:val="0048408D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16">
    <w:name w:val="xl216"/>
    <w:basedOn w:val="a"/>
    <w:rsid w:val="0048408D"/>
    <w:pPr>
      <w:pBdr>
        <w:top w:val="single" w:sz="4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17">
    <w:name w:val="xl217"/>
    <w:basedOn w:val="a"/>
    <w:rsid w:val="0048408D"/>
    <w:pPr>
      <w:pBdr>
        <w:top w:val="single" w:sz="8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4"/>
      <w:szCs w:val="24"/>
      <w:lang w:eastAsia="ru-RU"/>
    </w:rPr>
  </w:style>
  <w:style w:type="paragraph" w:customStyle="1" w:styleId="xl218">
    <w:name w:val="xl218"/>
    <w:basedOn w:val="a"/>
    <w:rsid w:val="0048408D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sz w:val="24"/>
      <w:szCs w:val="24"/>
      <w:lang w:eastAsia="ru-RU"/>
    </w:rPr>
  </w:style>
  <w:style w:type="paragraph" w:customStyle="1" w:styleId="xl219">
    <w:name w:val="xl219"/>
    <w:basedOn w:val="a"/>
    <w:rsid w:val="0048408D"/>
    <w:pPr>
      <w:pBdr>
        <w:top w:val="single" w:sz="8" w:space="0" w:color="auto"/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20">
    <w:name w:val="xl220"/>
    <w:basedOn w:val="a"/>
    <w:rsid w:val="004840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21">
    <w:name w:val="xl221"/>
    <w:basedOn w:val="a"/>
    <w:rsid w:val="004840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22">
    <w:name w:val="xl222"/>
    <w:basedOn w:val="a"/>
    <w:rsid w:val="0048408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23">
    <w:name w:val="xl223"/>
    <w:basedOn w:val="a"/>
    <w:rsid w:val="0048408D"/>
    <w:pPr>
      <w:pBdr>
        <w:top w:val="single" w:sz="8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24">
    <w:name w:val="xl224"/>
    <w:basedOn w:val="a"/>
    <w:rsid w:val="0048408D"/>
    <w:pPr>
      <w:pBdr>
        <w:top w:val="single" w:sz="8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25">
    <w:name w:val="xl225"/>
    <w:basedOn w:val="a"/>
    <w:rsid w:val="0048408D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26">
    <w:name w:val="xl226"/>
    <w:basedOn w:val="a"/>
    <w:rsid w:val="0048408D"/>
    <w:pPr>
      <w:pBdr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27">
    <w:name w:val="xl227"/>
    <w:basedOn w:val="a"/>
    <w:rsid w:val="004840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228">
    <w:name w:val="xl228"/>
    <w:basedOn w:val="a"/>
    <w:rsid w:val="004840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229">
    <w:name w:val="xl229"/>
    <w:basedOn w:val="a"/>
    <w:rsid w:val="0048408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lang w:eastAsia="ru-RU"/>
    </w:rPr>
  </w:style>
  <w:style w:type="paragraph" w:customStyle="1" w:styleId="xl230">
    <w:name w:val="xl230"/>
    <w:basedOn w:val="a"/>
    <w:rsid w:val="0048408D"/>
    <w:pPr>
      <w:pBdr>
        <w:top w:val="single" w:sz="8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231">
    <w:name w:val="xl231"/>
    <w:basedOn w:val="a"/>
    <w:rsid w:val="0048408D"/>
    <w:pPr>
      <w:pBdr>
        <w:top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232">
    <w:name w:val="xl232"/>
    <w:basedOn w:val="a"/>
    <w:rsid w:val="0048408D"/>
    <w:pPr>
      <w:pBdr>
        <w:lef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233">
    <w:name w:val="xl233"/>
    <w:basedOn w:val="a"/>
    <w:rsid w:val="0048408D"/>
    <w:pPr>
      <w:pBdr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234">
    <w:name w:val="xl234"/>
    <w:basedOn w:val="a"/>
    <w:rsid w:val="0048408D"/>
    <w:pPr>
      <w:pBdr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235">
    <w:name w:val="xl235"/>
    <w:basedOn w:val="a"/>
    <w:rsid w:val="0048408D"/>
    <w:pPr>
      <w:pBdr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236">
    <w:name w:val="xl236"/>
    <w:basedOn w:val="a"/>
    <w:rsid w:val="0048408D"/>
    <w:pPr>
      <w:pBdr>
        <w:top w:val="single" w:sz="8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237">
    <w:name w:val="xl237"/>
    <w:basedOn w:val="a"/>
    <w:rsid w:val="0048408D"/>
    <w:pPr>
      <w:pBdr>
        <w:top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238">
    <w:name w:val="xl238"/>
    <w:basedOn w:val="a"/>
    <w:rsid w:val="0048408D"/>
    <w:pPr>
      <w:pBdr>
        <w:lef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239">
    <w:name w:val="xl239"/>
    <w:basedOn w:val="a"/>
    <w:rsid w:val="0048408D"/>
    <w:pPr>
      <w:pBdr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240">
    <w:name w:val="xl240"/>
    <w:basedOn w:val="a"/>
    <w:rsid w:val="0048408D"/>
    <w:pPr>
      <w:pBdr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241">
    <w:name w:val="xl241"/>
    <w:basedOn w:val="a"/>
    <w:rsid w:val="0048408D"/>
    <w:pPr>
      <w:pBdr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242">
    <w:name w:val="xl242"/>
    <w:basedOn w:val="a"/>
    <w:rsid w:val="0048408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243">
    <w:name w:val="xl243"/>
    <w:basedOn w:val="a"/>
    <w:rsid w:val="0048408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244">
    <w:name w:val="xl244"/>
    <w:basedOn w:val="a"/>
    <w:rsid w:val="0048408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245">
    <w:name w:val="xl245"/>
    <w:basedOn w:val="a"/>
    <w:rsid w:val="0048408D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246">
    <w:name w:val="xl246"/>
    <w:basedOn w:val="a"/>
    <w:rsid w:val="0048408D"/>
    <w:pPr>
      <w:pBdr>
        <w:top w:val="single" w:sz="8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ru-RU"/>
    </w:rPr>
  </w:style>
  <w:style w:type="paragraph" w:customStyle="1" w:styleId="xl247">
    <w:name w:val="xl247"/>
    <w:basedOn w:val="a"/>
    <w:rsid w:val="0048408D"/>
    <w:pPr>
      <w:pBdr>
        <w:top w:val="single" w:sz="8" w:space="0" w:color="auto"/>
        <w:lef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248">
    <w:name w:val="xl248"/>
    <w:basedOn w:val="a"/>
    <w:rsid w:val="0048408D"/>
    <w:pPr>
      <w:pBdr>
        <w:top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249">
    <w:name w:val="xl249"/>
    <w:basedOn w:val="a"/>
    <w:rsid w:val="0048408D"/>
    <w:pPr>
      <w:pBdr>
        <w:lef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250">
    <w:name w:val="xl250"/>
    <w:basedOn w:val="a"/>
    <w:rsid w:val="0048408D"/>
    <w:pPr>
      <w:pBdr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251">
    <w:name w:val="xl251"/>
    <w:basedOn w:val="a"/>
    <w:rsid w:val="0048408D"/>
    <w:pPr>
      <w:pBdr>
        <w:left w:val="single" w:sz="4" w:space="0" w:color="auto"/>
        <w:bottom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252">
    <w:name w:val="xl252"/>
    <w:basedOn w:val="a"/>
    <w:rsid w:val="0048408D"/>
    <w:pPr>
      <w:pBdr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253">
    <w:name w:val="xl253"/>
    <w:basedOn w:val="a"/>
    <w:rsid w:val="0048408D"/>
    <w:pPr>
      <w:pBdr>
        <w:top w:val="single" w:sz="8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254">
    <w:name w:val="xl254"/>
    <w:basedOn w:val="a"/>
    <w:rsid w:val="0048408D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255">
    <w:name w:val="xl255"/>
    <w:basedOn w:val="a"/>
    <w:rsid w:val="0048408D"/>
    <w:pPr>
      <w:pBdr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256">
    <w:name w:val="xl256"/>
    <w:basedOn w:val="a"/>
    <w:rsid w:val="0048408D"/>
    <w:pPr>
      <w:pBdr>
        <w:top w:val="single" w:sz="8" w:space="0" w:color="auto"/>
        <w:lef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57">
    <w:name w:val="xl257"/>
    <w:basedOn w:val="a"/>
    <w:rsid w:val="0048408D"/>
    <w:pPr>
      <w:pBdr>
        <w:top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58">
    <w:name w:val="xl258"/>
    <w:basedOn w:val="a"/>
    <w:rsid w:val="0048408D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59">
    <w:name w:val="xl259"/>
    <w:basedOn w:val="a"/>
    <w:rsid w:val="0048408D"/>
    <w:pPr>
      <w:pBdr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60">
    <w:name w:val="xl260"/>
    <w:basedOn w:val="a"/>
    <w:rsid w:val="003E46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61">
    <w:name w:val="xl261"/>
    <w:basedOn w:val="a"/>
    <w:rsid w:val="003E465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262">
    <w:name w:val="xl262"/>
    <w:basedOn w:val="a"/>
    <w:rsid w:val="003E465C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lang w:eastAsia="ru-RU"/>
    </w:rPr>
  </w:style>
  <w:style w:type="paragraph" w:customStyle="1" w:styleId="xl263">
    <w:name w:val="xl263"/>
    <w:basedOn w:val="a"/>
    <w:rsid w:val="003E46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lang w:eastAsia="ru-RU"/>
    </w:rPr>
  </w:style>
  <w:style w:type="paragraph" w:customStyle="1" w:styleId="xl264">
    <w:name w:val="xl264"/>
    <w:basedOn w:val="a"/>
    <w:rsid w:val="003E465C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00"/>
      <w:lang w:eastAsia="ru-RU"/>
    </w:rPr>
  </w:style>
  <w:style w:type="paragraph" w:customStyle="1" w:styleId="xl265">
    <w:name w:val="xl265"/>
    <w:basedOn w:val="a"/>
    <w:rsid w:val="003E465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color w:val="000000"/>
      <w:lang w:eastAsia="ru-RU"/>
    </w:rPr>
  </w:style>
  <w:style w:type="paragraph" w:customStyle="1" w:styleId="xl266">
    <w:name w:val="xl266"/>
    <w:basedOn w:val="a"/>
    <w:rsid w:val="003E465C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top"/>
    </w:pPr>
    <w:rPr>
      <w:color w:val="000000"/>
      <w:lang w:eastAsia="ru-RU"/>
    </w:rPr>
  </w:style>
  <w:style w:type="paragraph" w:customStyle="1" w:styleId="s1">
    <w:name w:val="s_1"/>
    <w:basedOn w:val="a"/>
    <w:rsid w:val="00016C72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table" w:customStyle="1" w:styleId="41">
    <w:name w:val="Сетка таблицы4"/>
    <w:basedOn w:val="a1"/>
    <w:next w:val="afc"/>
    <w:uiPriority w:val="59"/>
    <w:rsid w:val="0072126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"/>
    <w:basedOn w:val="a1"/>
    <w:next w:val="afc"/>
    <w:uiPriority w:val="59"/>
    <w:rsid w:val="00721265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9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5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0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6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2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0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9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6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3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2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1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7C9F88-1CAF-4E76-B21B-A4EB4B44F8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5</Pages>
  <Words>878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AU</Company>
  <LinksUpToDate>false</LinksUpToDate>
  <CharactersWithSpaces>5730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Абаева Ирина Ивановна</cp:lastModifiedBy>
  <cp:revision>42</cp:revision>
  <cp:lastPrinted>2025-11-19T06:16:00Z</cp:lastPrinted>
  <dcterms:created xsi:type="dcterms:W3CDTF">2025-10-31T14:17:00Z</dcterms:created>
  <dcterms:modified xsi:type="dcterms:W3CDTF">2026-09-30T05:33:00Z</dcterms:modified>
</cp:coreProperties>
</file>